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9A" w:rsidRDefault="00D930BC" w:rsidP="00D930BC">
      <w:pPr>
        <w:jc w:val="center"/>
        <w:rPr>
          <w:b/>
        </w:rPr>
      </w:pPr>
      <w:r w:rsidRPr="00A44C9A">
        <w:rPr>
          <w:b/>
        </w:rPr>
        <w:t>A Cross-walk Table of Comparisons between the CA Department of Education Common Cor</w:t>
      </w:r>
      <w:r w:rsidR="00A44C9A">
        <w:rPr>
          <w:b/>
        </w:rPr>
        <w:t xml:space="preserve">e State Standards (2012) and ICAS’ </w:t>
      </w:r>
    </w:p>
    <w:p w:rsidR="00D930BC" w:rsidRPr="00A44C9A" w:rsidRDefault="00A44C9A" w:rsidP="00D930BC">
      <w:pPr>
        <w:jc w:val="center"/>
        <w:rPr>
          <w:b/>
        </w:rPr>
      </w:pPr>
      <w:r w:rsidRPr="00A44C9A">
        <w:rPr>
          <w:b/>
          <w:i/>
        </w:rPr>
        <w:t>Academic Literacy: A Statement</w:t>
      </w:r>
      <w:r w:rsidR="00D930BC" w:rsidRPr="00A44C9A">
        <w:rPr>
          <w:b/>
          <w:i/>
        </w:rPr>
        <w:t xml:space="preserve"> of Competencies</w:t>
      </w:r>
      <w:r w:rsidRPr="00A44C9A">
        <w:rPr>
          <w:b/>
          <w:i/>
        </w:rPr>
        <w:t xml:space="preserve"> Expected of Students Entering California’s Public Colleges and Universities</w:t>
      </w:r>
      <w:r w:rsidR="00BB01C6" w:rsidRPr="00A44C9A">
        <w:rPr>
          <w:b/>
        </w:rPr>
        <w:t xml:space="preserve"> (2002)</w:t>
      </w:r>
    </w:p>
    <w:p w:rsidR="00A44C9A" w:rsidRDefault="00A44C9A">
      <w:pPr>
        <w:rPr>
          <w:sz w:val="20"/>
          <w:szCs w:val="20"/>
        </w:rPr>
      </w:pPr>
    </w:p>
    <w:p w:rsidR="00B7327B" w:rsidRPr="00A44C9A" w:rsidRDefault="00B7327B">
      <w:pPr>
        <w:rPr>
          <w:sz w:val="20"/>
          <w:szCs w:val="20"/>
        </w:rPr>
      </w:pPr>
      <w:proofErr w:type="gramStart"/>
      <w:r w:rsidRPr="00A44C9A">
        <w:rPr>
          <w:sz w:val="20"/>
          <w:szCs w:val="20"/>
        </w:rPr>
        <w:t>N.B.</w:t>
      </w:r>
      <w:proofErr w:type="gramEnd"/>
      <w:r w:rsidRPr="00A44C9A">
        <w:rPr>
          <w:sz w:val="20"/>
          <w:szCs w:val="20"/>
        </w:rPr>
        <w:t xml:space="preserve">  </w:t>
      </w:r>
      <w:r w:rsidR="007434B2">
        <w:rPr>
          <w:sz w:val="20"/>
          <w:szCs w:val="20"/>
        </w:rPr>
        <w:t>P</w:t>
      </w:r>
      <w:r w:rsidRPr="00A44C9A">
        <w:rPr>
          <w:sz w:val="20"/>
          <w:szCs w:val="20"/>
        </w:rPr>
        <w:t>arenthetical page numbers</w:t>
      </w:r>
      <w:r w:rsidR="00050F5F" w:rsidRPr="00A44C9A">
        <w:rPr>
          <w:sz w:val="20"/>
          <w:szCs w:val="20"/>
        </w:rPr>
        <w:t xml:space="preserve"> in the right hand column</w:t>
      </w:r>
      <w:r w:rsidR="007434B2">
        <w:rPr>
          <w:sz w:val="20"/>
          <w:szCs w:val="20"/>
        </w:rPr>
        <w:t xml:space="preserve"> refer to </w:t>
      </w:r>
      <w:r w:rsidRPr="00A44C9A">
        <w:rPr>
          <w:sz w:val="20"/>
          <w:szCs w:val="20"/>
        </w:rPr>
        <w:t>pagination of the ICAS document</w:t>
      </w:r>
      <w:r w:rsidR="00641897" w:rsidRPr="00A44C9A">
        <w:rPr>
          <w:sz w:val="20"/>
          <w:szCs w:val="20"/>
        </w:rPr>
        <w:t xml:space="preserve"> and the longer explication where the concept is discussed</w:t>
      </w:r>
      <w:r w:rsidRPr="00A44C9A">
        <w:rPr>
          <w:sz w:val="20"/>
          <w:szCs w:val="20"/>
        </w:rPr>
        <w:t xml:space="preserve">; C-xx indicates </w:t>
      </w:r>
      <w:r w:rsidR="00050F5F" w:rsidRPr="00A44C9A">
        <w:rPr>
          <w:sz w:val="20"/>
          <w:szCs w:val="20"/>
        </w:rPr>
        <w:t xml:space="preserve">a concept that rises to the level of an expected </w:t>
      </w:r>
      <w:r w:rsidRPr="00A44C9A">
        <w:rPr>
          <w:sz w:val="20"/>
          <w:szCs w:val="20"/>
        </w:rPr>
        <w:t>competency listed in Part II, and on that particular page</w:t>
      </w:r>
      <w:r w:rsidR="00050F5F" w:rsidRPr="00A44C9A">
        <w:rPr>
          <w:sz w:val="20"/>
          <w:szCs w:val="20"/>
        </w:rPr>
        <w:t>.</w:t>
      </w:r>
      <w:r w:rsidR="007434B2">
        <w:rPr>
          <w:sz w:val="20"/>
          <w:szCs w:val="20"/>
        </w:rPr>
        <w:t xml:space="preserve">  Italics represent my comments.</w:t>
      </w:r>
    </w:p>
    <w:p w:rsidR="007642BE" w:rsidRPr="00A44C9A" w:rsidRDefault="007642BE">
      <w:pPr>
        <w:rPr>
          <w:sz w:val="20"/>
          <w:szCs w:val="20"/>
        </w:rPr>
      </w:pPr>
    </w:p>
    <w:tbl>
      <w:tblPr>
        <w:tblStyle w:val="TableGrid"/>
        <w:tblW w:w="13698" w:type="dxa"/>
        <w:tblLook w:val="04A0"/>
      </w:tblPr>
      <w:tblGrid>
        <w:gridCol w:w="7398"/>
        <w:gridCol w:w="6300"/>
      </w:tblGrid>
      <w:tr w:rsidR="007642BE" w:rsidRPr="00BB01C6" w:rsidTr="00D4331A">
        <w:tc>
          <w:tcPr>
            <w:tcW w:w="7398" w:type="dxa"/>
          </w:tcPr>
          <w:p w:rsidR="007642BE" w:rsidRPr="00D930BC" w:rsidRDefault="007642BE" w:rsidP="00D4331A">
            <w:pPr>
              <w:jc w:val="center"/>
              <w:rPr>
                <w:b/>
              </w:rPr>
            </w:pPr>
            <w:r w:rsidRPr="00D930BC">
              <w:rPr>
                <w:b/>
              </w:rPr>
              <w:t>California’s Common Core State Standards</w:t>
            </w:r>
          </w:p>
          <w:p w:rsidR="007642BE" w:rsidRPr="00D930BC" w:rsidRDefault="007642BE" w:rsidP="00D4331A">
            <w:pPr>
              <w:jc w:val="center"/>
              <w:rPr>
                <w:b/>
              </w:rPr>
            </w:pPr>
            <w:r w:rsidRPr="00D930BC">
              <w:rPr>
                <w:b/>
              </w:rPr>
              <w:t>for English Language Arts,</w:t>
            </w:r>
          </w:p>
          <w:p w:rsidR="007642BE" w:rsidRPr="00D930BC" w:rsidRDefault="007642BE" w:rsidP="00D4331A">
            <w:pPr>
              <w:jc w:val="center"/>
              <w:rPr>
                <w:b/>
              </w:rPr>
            </w:pPr>
            <w:r w:rsidRPr="00D930BC">
              <w:rPr>
                <w:b/>
              </w:rPr>
              <w:t>Literacy in History/Social Studies,</w:t>
            </w:r>
          </w:p>
          <w:p w:rsidR="007642BE" w:rsidRDefault="007642BE" w:rsidP="00D4331A">
            <w:pPr>
              <w:jc w:val="center"/>
            </w:pPr>
            <w:r w:rsidRPr="00D930BC">
              <w:rPr>
                <w:b/>
              </w:rPr>
              <w:t>Science, and Technical Subjects</w:t>
            </w:r>
            <w:r w:rsidR="00D4331A" w:rsidRPr="00D930BC">
              <w:rPr>
                <w:b/>
              </w:rPr>
              <w:t xml:space="preserve">  (March 2012)</w:t>
            </w:r>
          </w:p>
        </w:tc>
        <w:tc>
          <w:tcPr>
            <w:tcW w:w="6300" w:type="dxa"/>
          </w:tcPr>
          <w:p w:rsidR="00BB01C6" w:rsidRDefault="00BB01C6" w:rsidP="00BB01C6">
            <w:pPr>
              <w:jc w:val="center"/>
              <w:rPr>
                <w:b/>
              </w:rPr>
            </w:pPr>
            <w:r w:rsidRPr="00BB01C6">
              <w:rPr>
                <w:b/>
              </w:rPr>
              <w:t xml:space="preserve">Academic Literacy: </w:t>
            </w:r>
          </w:p>
          <w:p w:rsidR="00BB01C6" w:rsidRDefault="00BB01C6" w:rsidP="00BB01C6">
            <w:pPr>
              <w:jc w:val="center"/>
              <w:rPr>
                <w:b/>
              </w:rPr>
            </w:pPr>
            <w:r w:rsidRPr="00BB01C6">
              <w:rPr>
                <w:b/>
              </w:rPr>
              <w:t xml:space="preserve"> A Statement of Competencies Expected of Students Entering California’s Public Colleges and Universities </w:t>
            </w:r>
          </w:p>
          <w:p w:rsidR="007642BE" w:rsidRPr="00BB01C6" w:rsidRDefault="00BB01C6" w:rsidP="00BB01C6">
            <w:pPr>
              <w:jc w:val="center"/>
              <w:rPr>
                <w:b/>
              </w:rPr>
            </w:pPr>
            <w:r w:rsidRPr="00BB01C6">
              <w:rPr>
                <w:b/>
              </w:rPr>
              <w:t>(Spring 2002)</w:t>
            </w:r>
          </w:p>
        </w:tc>
      </w:tr>
      <w:tr w:rsidR="007642BE" w:rsidTr="00930332">
        <w:tc>
          <w:tcPr>
            <w:tcW w:w="7398" w:type="dxa"/>
            <w:shd w:val="clear" w:color="auto" w:fill="EAF1DD" w:themeFill="accent3" w:themeFillTint="33"/>
          </w:tcPr>
          <w:p w:rsidR="007642BE" w:rsidRDefault="007642BE" w:rsidP="007642BE">
            <w:pPr>
              <w:autoSpaceDE w:val="0"/>
              <w:autoSpaceDN w:val="0"/>
              <w:adjustRightInd w:val="0"/>
            </w:pPr>
            <w:r w:rsidRPr="00D930BC">
              <w:rPr>
                <w:rFonts w:ascii="MyriadPro-Regular" w:hAnsi="MyriadPro-Regular" w:cs="MyriadPro-Regular"/>
                <w:b/>
                <w:sz w:val="18"/>
                <w:szCs w:val="18"/>
              </w:rPr>
              <w:t>READING</w:t>
            </w:r>
            <w:r w:rsidR="00C02F10">
              <w:rPr>
                <w:rFonts w:ascii="MyriadPro-Regular" w:hAnsi="MyriadPro-Regular" w:cs="MyriadPro-Regular"/>
                <w:b/>
                <w:sz w:val="18"/>
                <w:szCs w:val="18"/>
              </w:rPr>
              <w:t xml:space="preserve"> Standards for Literature</w:t>
            </w:r>
            <w:r>
              <w:rPr>
                <w:rFonts w:ascii="MyriadPro-Regular" w:hAnsi="MyriadPro-Regular" w:cs="MyriadPro-Regular"/>
                <w:sz w:val="18"/>
                <w:szCs w:val="18"/>
              </w:rPr>
              <w:t>:  The following standards offer a focus for instruction each year and help ensure that students gain adequate exposure to a range of texts and tasks. Rigor is also infused through the requirement that students read increasingly complex texts through the grades</w:t>
            </w:r>
            <w:r w:rsidR="00D930BC">
              <w:rPr>
                <w:rFonts w:ascii="MyriadPro-Regular" w:hAnsi="MyriadPro-Regular" w:cs="MyriadPro-Regular"/>
                <w:sz w:val="18"/>
                <w:szCs w:val="18"/>
              </w:rPr>
              <w:t>.</w:t>
            </w:r>
            <w:r w:rsidR="001957E6">
              <w:rPr>
                <w:rFonts w:ascii="MyriadPro-Regular" w:hAnsi="MyriadPro-Regular" w:cs="MyriadPro-Regular"/>
                <w:sz w:val="18"/>
                <w:szCs w:val="18"/>
              </w:rPr>
              <w:t xml:space="preserve">   </w:t>
            </w:r>
            <w:r w:rsidR="001957E6" w:rsidRPr="00A44C9A">
              <w:rPr>
                <w:rFonts w:ascii="MyriadPro-Regular" w:hAnsi="MyriadPro-Regular" w:cs="MyriadPro-Regular"/>
                <w:i/>
                <w:sz w:val="18"/>
                <w:szCs w:val="18"/>
              </w:rPr>
              <w:t>NB.  Errors in text or publication were retained from the original source</w:t>
            </w:r>
            <w:r w:rsidR="00A44C9A">
              <w:rPr>
                <w:rFonts w:ascii="MyriadPro-Regular" w:hAnsi="MyriadPro-Regular" w:cs="MyriadPro-Regular"/>
                <w:i/>
                <w:sz w:val="18"/>
                <w:szCs w:val="18"/>
              </w:rPr>
              <w:t>.</w:t>
            </w:r>
          </w:p>
        </w:tc>
        <w:tc>
          <w:tcPr>
            <w:tcW w:w="6300" w:type="dxa"/>
            <w:shd w:val="clear" w:color="auto" w:fill="EAF1DD" w:themeFill="accent3" w:themeFillTint="33"/>
          </w:tcPr>
          <w:p w:rsidR="007642BE" w:rsidRPr="00641897" w:rsidRDefault="00B7327B" w:rsidP="00246A66">
            <w:pPr>
              <w:autoSpaceDE w:val="0"/>
              <w:autoSpaceDN w:val="0"/>
              <w:adjustRightInd w:val="0"/>
              <w:rPr>
                <w:i/>
                <w:sz w:val="18"/>
                <w:szCs w:val="18"/>
              </w:rPr>
            </w:pPr>
            <w:r w:rsidRPr="00641897">
              <w:rPr>
                <w:i/>
                <w:sz w:val="18"/>
                <w:szCs w:val="18"/>
              </w:rPr>
              <w:t>ICAS study</w:t>
            </w:r>
            <w:r w:rsidR="00641897">
              <w:rPr>
                <w:i/>
                <w:sz w:val="18"/>
                <w:szCs w:val="18"/>
              </w:rPr>
              <w:t xml:space="preserve"> </w:t>
            </w:r>
            <w:r w:rsidRPr="00641897">
              <w:rPr>
                <w:i/>
                <w:sz w:val="18"/>
                <w:szCs w:val="18"/>
              </w:rPr>
              <w:t>“assume</w:t>
            </w:r>
            <w:r w:rsidR="00641897">
              <w:rPr>
                <w:i/>
                <w:sz w:val="18"/>
                <w:szCs w:val="18"/>
              </w:rPr>
              <w:t>s [students’]</w:t>
            </w:r>
            <w:r w:rsidRPr="00641897">
              <w:rPr>
                <w:i/>
                <w:sz w:val="18"/>
                <w:szCs w:val="18"/>
              </w:rPr>
              <w:t xml:space="preserve"> familiarity with literature and does not specify additional expectations beyond those articulated in other standards” (18].  Some elements below</w:t>
            </w:r>
            <w:r w:rsidR="00641897">
              <w:rPr>
                <w:i/>
                <w:sz w:val="18"/>
                <w:szCs w:val="18"/>
              </w:rPr>
              <w:t>, though clearly focused on literature,</w:t>
            </w:r>
            <w:r w:rsidRPr="00641897">
              <w:rPr>
                <w:i/>
                <w:sz w:val="18"/>
                <w:szCs w:val="18"/>
              </w:rPr>
              <w:t xml:space="preserve"> transfer broadly to the kinds of reading college and university faculty require of students</w:t>
            </w:r>
            <w:r w:rsidR="00641897">
              <w:rPr>
                <w:i/>
                <w:sz w:val="18"/>
                <w:szCs w:val="18"/>
              </w:rPr>
              <w:t xml:space="preserve"> and are repeated and amplified in the next section</w:t>
            </w:r>
            <w:r w:rsidRPr="00641897">
              <w:rPr>
                <w:i/>
                <w:sz w:val="18"/>
                <w:szCs w:val="18"/>
              </w:rPr>
              <w:t xml:space="preserve">.  </w:t>
            </w:r>
            <w:r w:rsidR="00052076">
              <w:rPr>
                <w:i/>
                <w:sz w:val="18"/>
                <w:szCs w:val="18"/>
              </w:rPr>
              <w:t>Our early advice was this:  “</w:t>
            </w:r>
            <w:r w:rsidR="00052076" w:rsidRPr="00052076">
              <w:rPr>
                <w:sz w:val="18"/>
                <w:szCs w:val="18"/>
              </w:rPr>
              <w:t xml:space="preserve">Students can expect varied reading assignments: news articles, essays, </w:t>
            </w:r>
            <w:proofErr w:type="spellStart"/>
            <w:r w:rsidR="00052076" w:rsidRPr="00052076">
              <w:rPr>
                <w:sz w:val="18"/>
                <w:szCs w:val="18"/>
              </w:rPr>
              <w:t>booklength</w:t>
            </w:r>
            <w:proofErr w:type="spellEnd"/>
            <w:r w:rsidR="00052076">
              <w:rPr>
                <w:sz w:val="18"/>
                <w:szCs w:val="18"/>
              </w:rPr>
              <w:t xml:space="preserve"> </w:t>
            </w:r>
            <w:r w:rsidR="00052076" w:rsidRPr="00052076">
              <w:rPr>
                <w:sz w:val="18"/>
                <w:szCs w:val="18"/>
              </w:rPr>
              <w:t>works, research articles, and textbooks. Faculty respondents concur</w:t>
            </w:r>
            <w:r w:rsidR="00052076">
              <w:rPr>
                <w:sz w:val="18"/>
                <w:szCs w:val="18"/>
              </w:rPr>
              <w:t xml:space="preserve"> </w:t>
            </w:r>
            <w:r w:rsidR="00052076" w:rsidRPr="00052076">
              <w:rPr>
                <w:sz w:val="18"/>
                <w:szCs w:val="18"/>
              </w:rPr>
              <w:t xml:space="preserve">with the </w:t>
            </w:r>
            <w:r w:rsidR="00246A66">
              <w:rPr>
                <w:sz w:val="18"/>
                <w:szCs w:val="18"/>
              </w:rPr>
              <w:t>[</w:t>
            </w:r>
            <w:r w:rsidR="00052076" w:rsidRPr="00052076">
              <w:rPr>
                <w:sz w:val="18"/>
                <w:szCs w:val="18"/>
              </w:rPr>
              <w:t>C</w:t>
            </w:r>
            <w:r w:rsidR="00246A66">
              <w:rPr>
                <w:sz w:val="18"/>
                <w:szCs w:val="18"/>
              </w:rPr>
              <w:t>alifornia Educational Roundtable] C</w:t>
            </w:r>
            <w:r w:rsidR="00052076" w:rsidRPr="00052076">
              <w:rPr>
                <w:sz w:val="18"/>
                <w:szCs w:val="18"/>
              </w:rPr>
              <w:t>ERT standards which, unlike the California Language Arts</w:t>
            </w:r>
            <w:r w:rsidR="00052076">
              <w:rPr>
                <w:sz w:val="18"/>
                <w:szCs w:val="18"/>
              </w:rPr>
              <w:t xml:space="preserve"> </w:t>
            </w:r>
            <w:r w:rsidR="00052076" w:rsidRPr="00052076">
              <w:rPr>
                <w:sz w:val="18"/>
                <w:szCs w:val="18"/>
              </w:rPr>
              <w:t xml:space="preserve">Standards, call for students’ </w:t>
            </w:r>
            <w:r w:rsidR="00052076">
              <w:rPr>
                <w:sz w:val="18"/>
                <w:szCs w:val="18"/>
              </w:rPr>
              <w:t>c</w:t>
            </w:r>
            <w:r w:rsidR="00052076" w:rsidRPr="00052076">
              <w:rPr>
                <w:sz w:val="18"/>
                <w:szCs w:val="18"/>
              </w:rPr>
              <w:t>omprehension of “academic and workplace</w:t>
            </w:r>
            <w:r w:rsidR="00052076">
              <w:rPr>
                <w:sz w:val="18"/>
                <w:szCs w:val="18"/>
              </w:rPr>
              <w:t xml:space="preserve"> texts</w:t>
            </w:r>
            <w:proofErr w:type="gramStart"/>
            <w:r w:rsidR="00052076">
              <w:rPr>
                <w:sz w:val="18"/>
                <w:szCs w:val="18"/>
              </w:rPr>
              <w:t>”  (</w:t>
            </w:r>
            <w:proofErr w:type="gramEnd"/>
            <w:r w:rsidR="00052076">
              <w:rPr>
                <w:sz w:val="18"/>
                <w:szCs w:val="18"/>
              </w:rPr>
              <w:t xml:space="preserve">18).  </w:t>
            </w:r>
          </w:p>
        </w:tc>
      </w:tr>
      <w:tr w:rsidR="007642BE" w:rsidRPr="00D930BC" w:rsidTr="00D4331A">
        <w:tc>
          <w:tcPr>
            <w:tcW w:w="7398" w:type="dxa"/>
          </w:tcPr>
          <w:p w:rsidR="007642BE" w:rsidRPr="00D930BC" w:rsidRDefault="007642BE" w:rsidP="00D4331A">
            <w:pPr>
              <w:pStyle w:val="ListParagraph"/>
              <w:numPr>
                <w:ilvl w:val="0"/>
                <w:numId w:val="1"/>
              </w:numPr>
              <w:autoSpaceDE w:val="0"/>
              <w:autoSpaceDN w:val="0"/>
              <w:adjustRightInd w:val="0"/>
              <w:ind w:left="270" w:hanging="270"/>
              <w:rPr>
                <w:sz w:val="18"/>
                <w:szCs w:val="18"/>
              </w:rPr>
            </w:pPr>
            <w:r w:rsidRPr="00D930BC">
              <w:rPr>
                <w:sz w:val="18"/>
                <w:szCs w:val="18"/>
              </w:rPr>
              <w:t>Cite strong and thorough textual evidence to support analysis of what the text says</w:t>
            </w:r>
          </w:p>
          <w:p w:rsidR="007642BE" w:rsidRPr="00D930BC" w:rsidRDefault="007642BE" w:rsidP="00D4331A">
            <w:pPr>
              <w:pStyle w:val="ListParagraph"/>
              <w:autoSpaceDE w:val="0"/>
              <w:autoSpaceDN w:val="0"/>
              <w:adjustRightInd w:val="0"/>
              <w:ind w:left="270"/>
              <w:rPr>
                <w:sz w:val="18"/>
                <w:szCs w:val="18"/>
              </w:rPr>
            </w:pPr>
            <w:r w:rsidRPr="00D930BC">
              <w:rPr>
                <w:sz w:val="18"/>
                <w:szCs w:val="18"/>
              </w:rPr>
              <w:t>explicitly as well as inferences drawn from the text, including determining where the</w:t>
            </w:r>
          </w:p>
          <w:p w:rsidR="007642BE" w:rsidRPr="00D930BC" w:rsidRDefault="007642BE" w:rsidP="00D4331A">
            <w:pPr>
              <w:pStyle w:val="ListParagraph"/>
              <w:ind w:left="270"/>
              <w:rPr>
                <w:sz w:val="18"/>
                <w:szCs w:val="18"/>
              </w:rPr>
            </w:pPr>
            <w:proofErr w:type="gramStart"/>
            <w:r w:rsidRPr="00D930BC">
              <w:rPr>
                <w:sz w:val="18"/>
                <w:szCs w:val="18"/>
              </w:rPr>
              <w:t>text</w:t>
            </w:r>
            <w:proofErr w:type="gramEnd"/>
            <w:r w:rsidRPr="00D930BC">
              <w:rPr>
                <w:sz w:val="18"/>
                <w:szCs w:val="18"/>
              </w:rPr>
              <w:t xml:space="preserve"> leaves matters uncertain.</w:t>
            </w:r>
          </w:p>
        </w:tc>
        <w:tc>
          <w:tcPr>
            <w:tcW w:w="6300" w:type="dxa"/>
          </w:tcPr>
          <w:p w:rsidR="007642BE" w:rsidRPr="00D930BC" w:rsidRDefault="00B7327B" w:rsidP="00641897">
            <w:pPr>
              <w:rPr>
                <w:sz w:val="18"/>
                <w:szCs w:val="18"/>
              </w:rPr>
            </w:pPr>
            <w:r>
              <w:rPr>
                <w:sz w:val="18"/>
                <w:szCs w:val="18"/>
              </w:rPr>
              <w:t>“Students must be prepared to analyze information or arguments based on their reading” (17);  “</w:t>
            </w:r>
            <w:r w:rsidR="00641897">
              <w:rPr>
                <w:sz w:val="18"/>
                <w:szCs w:val="18"/>
              </w:rPr>
              <w:t xml:space="preserve">analyze information and argument” C- 39; “Students will be expected to postpone judgment and tolerate </w:t>
            </w:r>
            <w:r>
              <w:rPr>
                <w:sz w:val="18"/>
                <w:szCs w:val="18"/>
              </w:rPr>
              <w:t xml:space="preserve">ambiguity” C-38; </w:t>
            </w:r>
          </w:p>
        </w:tc>
      </w:tr>
      <w:tr w:rsidR="007642BE" w:rsidRPr="00D930BC" w:rsidTr="00D4331A">
        <w:tc>
          <w:tcPr>
            <w:tcW w:w="7398" w:type="dxa"/>
          </w:tcPr>
          <w:p w:rsidR="007642BE" w:rsidRPr="00D930BC" w:rsidRDefault="007642BE" w:rsidP="00D4331A">
            <w:pPr>
              <w:pStyle w:val="ListParagraph"/>
              <w:numPr>
                <w:ilvl w:val="0"/>
                <w:numId w:val="1"/>
              </w:numPr>
              <w:autoSpaceDE w:val="0"/>
              <w:autoSpaceDN w:val="0"/>
              <w:adjustRightInd w:val="0"/>
              <w:ind w:left="270" w:hanging="270"/>
              <w:rPr>
                <w:sz w:val="18"/>
                <w:szCs w:val="18"/>
              </w:rPr>
            </w:pPr>
            <w:r w:rsidRPr="00D930BC">
              <w:rPr>
                <w:sz w:val="18"/>
                <w:szCs w:val="18"/>
              </w:rPr>
              <w:t>Determine two or more themes or central ideas of a text and analyze their development over the</w:t>
            </w:r>
            <w:r w:rsidR="00D4331A" w:rsidRPr="00D930BC">
              <w:rPr>
                <w:sz w:val="18"/>
                <w:szCs w:val="18"/>
              </w:rPr>
              <w:t xml:space="preserve"> </w:t>
            </w:r>
            <w:r w:rsidRPr="00D930BC">
              <w:rPr>
                <w:sz w:val="18"/>
                <w:szCs w:val="18"/>
              </w:rPr>
              <w:t>course of the text, including how they interact and build on one another to produce a complex</w:t>
            </w:r>
            <w:r w:rsidR="00D4331A" w:rsidRPr="00D930BC">
              <w:rPr>
                <w:sz w:val="18"/>
                <w:szCs w:val="18"/>
              </w:rPr>
              <w:t xml:space="preserve"> </w:t>
            </w:r>
            <w:r w:rsidRPr="00D930BC">
              <w:rPr>
                <w:sz w:val="18"/>
                <w:szCs w:val="18"/>
              </w:rPr>
              <w:t>account; provide an objective summary of the text.</w:t>
            </w:r>
          </w:p>
        </w:tc>
        <w:tc>
          <w:tcPr>
            <w:tcW w:w="6300" w:type="dxa"/>
          </w:tcPr>
          <w:p w:rsidR="007642BE" w:rsidRDefault="00641897" w:rsidP="00641897">
            <w:pPr>
              <w:rPr>
                <w:sz w:val="18"/>
                <w:szCs w:val="18"/>
              </w:rPr>
            </w:pPr>
            <w:r>
              <w:rPr>
                <w:sz w:val="18"/>
                <w:szCs w:val="18"/>
              </w:rPr>
              <w:t xml:space="preserve">Students will be expected to synthesize  multiple ideas into a theory C-38; </w:t>
            </w:r>
          </w:p>
          <w:p w:rsidR="00641897" w:rsidRDefault="00641897" w:rsidP="00641897">
            <w:pPr>
              <w:rPr>
                <w:sz w:val="18"/>
                <w:szCs w:val="18"/>
              </w:rPr>
            </w:pPr>
            <w:r>
              <w:rPr>
                <w:sz w:val="18"/>
                <w:szCs w:val="18"/>
              </w:rPr>
              <w:t xml:space="preserve">Students will be expected to demonstrate these features of writing: critically analyze or evaluate the ideas or arguments of others C-41; </w:t>
            </w:r>
          </w:p>
          <w:p w:rsidR="00641897" w:rsidRPr="00D930BC" w:rsidRDefault="00641897" w:rsidP="00641897">
            <w:pPr>
              <w:rPr>
                <w:sz w:val="18"/>
                <w:szCs w:val="18"/>
              </w:rPr>
            </w:pPr>
            <w:r>
              <w:rPr>
                <w:sz w:val="18"/>
                <w:szCs w:val="18"/>
              </w:rPr>
              <w:t>Students are expected to summarize information; to make connections to related topics or information C-39</w:t>
            </w:r>
          </w:p>
        </w:tc>
      </w:tr>
      <w:tr w:rsidR="007642BE" w:rsidRPr="00D930BC" w:rsidTr="00D4331A">
        <w:tc>
          <w:tcPr>
            <w:tcW w:w="7398" w:type="dxa"/>
          </w:tcPr>
          <w:p w:rsidR="007642BE" w:rsidRPr="00D930BC" w:rsidRDefault="007642BE" w:rsidP="00D4331A">
            <w:pPr>
              <w:pStyle w:val="ListParagraph"/>
              <w:numPr>
                <w:ilvl w:val="0"/>
                <w:numId w:val="1"/>
              </w:numPr>
              <w:autoSpaceDE w:val="0"/>
              <w:autoSpaceDN w:val="0"/>
              <w:adjustRightInd w:val="0"/>
              <w:ind w:left="270" w:hanging="270"/>
              <w:rPr>
                <w:sz w:val="18"/>
                <w:szCs w:val="18"/>
              </w:rPr>
            </w:pPr>
            <w:r w:rsidRPr="00D930BC">
              <w:rPr>
                <w:sz w:val="18"/>
                <w:szCs w:val="18"/>
              </w:rPr>
              <w:t>Analyze the impact of the author’s choices regarding how to develop and relate elements</w:t>
            </w:r>
          </w:p>
          <w:p w:rsidR="007642BE" w:rsidRPr="00D930BC" w:rsidRDefault="007642BE" w:rsidP="00D4331A">
            <w:pPr>
              <w:pStyle w:val="ListParagraph"/>
              <w:autoSpaceDE w:val="0"/>
              <w:autoSpaceDN w:val="0"/>
              <w:adjustRightInd w:val="0"/>
              <w:ind w:left="270"/>
              <w:rPr>
                <w:sz w:val="18"/>
                <w:szCs w:val="18"/>
              </w:rPr>
            </w:pPr>
            <w:r w:rsidRPr="00D930BC">
              <w:rPr>
                <w:sz w:val="18"/>
                <w:szCs w:val="18"/>
              </w:rPr>
              <w:t>of a story or drama (e.g., where a story is set, how the action is ordered, how the characters/</w:t>
            </w:r>
          </w:p>
          <w:p w:rsidR="007642BE" w:rsidRPr="00D930BC" w:rsidRDefault="007642BE" w:rsidP="00D4331A">
            <w:pPr>
              <w:pStyle w:val="ListParagraph"/>
              <w:ind w:left="270"/>
              <w:rPr>
                <w:sz w:val="18"/>
                <w:szCs w:val="18"/>
              </w:rPr>
            </w:pPr>
            <w:proofErr w:type="gramStart"/>
            <w:r w:rsidRPr="00D930BC">
              <w:rPr>
                <w:bCs/>
                <w:sz w:val="18"/>
                <w:szCs w:val="18"/>
              </w:rPr>
              <w:t>archetypes</w:t>
            </w:r>
            <w:proofErr w:type="gramEnd"/>
            <w:r w:rsidRPr="00D930BC">
              <w:rPr>
                <w:bCs/>
                <w:sz w:val="18"/>
                <w:szCs w:val="18"/>
              </w:rPr>
              <w:t xml:space="preserve"> </w:t>
            </w:r>
            <w:r w:rsidRPr="00D930BC">
              <w:rPr>
                <w:sz w:val="18"/>
                <w:szCs w:val="18"/>
              </w:rPr>
              <w:t>are introduced and developed).</w:t>
            </w:r>
          </w:p>
        </w:tc>
        <w:tc>
          <w:tcPr>
            <w:tcW w:w="6300" w:type="dxa"/>
          </w:tcPr>
          <w:p w:rsidR="00641897" w:rsidRPr="00253E51" w:rsidRDefault="00641897" w:rsidP="00A44C9A">
            <w:pPr>
              <w:rPr>
                <w:sz w:val="18"/>
                <w:szCs w:val="18"/>
              </w:rPr>
            </w:pPr>
            <w:r w:rsidRPr="00253E51">
              <w:rPr>
                <w:sz w:val="18"/>
                <w:szCs w:val="18"/>
              </w:rPr>
              <w:t>NA</w:t>
            </w:r>
            <w:r w:rsidR="00253E51">
              <w:rPr>
                <w:sz w:val="18"/>
                <w:szCs w:val="18"/>
              </w:rPr>
              <w:t xml:space="preserve"> as directed at literature specifically</w:t>
            </w:r>
            <w:r w:rsidR="00A44C9A">
              <w:rPr>
                <w:sz w:val="18"/>
                <w:szCs w:val="18"/>
              </w:rPr>
              <w:t xml:space="preserve">.  </w:t>
            </w:r>
            <w:r w:rsidR="00253E51">
              <w:rPr>
                <w:sz w:val="18"/>
                <w:szCs w:val="18"/>
              </w:rPr>
              <w:t>“</w:t>
            </w:r>
            <w:r w:rsidR="00253E51" w:rsidRPr="00253E51">
              <w:rPr>
                <w:sz w:val="18"/>
                <w:szCs w:val="18"/>
              </w:rPr>
              <w:t>Thus, many of the higher-order reading skills (evaluation,</w:t>
            </w:r>
            <w:r w:rsidR="00A44C9A">
              <w:rPr>
                <w:sz w:val="18"/>
                <w:szCs w:val="18"/>
              </w:rPr>
              <w:t xml:space="preserve"> </w:t>
            </w:r>
            <w:r w:rsidR="00253E51" w:rsidRPr="00253E51">
              <w:rPr>
                <w:sz w:val="18"/>
                <w:szCs w:val="18"/>
              </w:rPr>
              <w:t>synthesis and analysis, discerning an author’s purpose, assessing the</w:t>
            </w:r>
            <w:r w:rsidR="00A44C9A">
              <w:rPr>
                <w:sz w:val="18"/>
                <w:szCs w:val="18"/>
              </w:rPr>
              <w:t xml:space="preserve"> </w:t>
            </w:r>
            <w:r w:rsidR="00253E51" w:rsidRPr="00253E51">
              <w:rPr>
                <w:sz w:val="18"/>
                <w:szCs w:val="18"/>
              </w:rPr>
              <w:t>quality of an argument; relating an argument to issues beyond the</w:t>
            </w:r>
            <w:r w:rsidR="00A44C9A">
              <w:rPr>
                <w:sz w:val="18"/>
                <w:szCs w:val="18"/>
              </w:rPr>
              <w:t xml:space="preserve"> </w:t>
            </w:r>
            <w:r w:rsidR="00253E51" w:rsidRPr="00253E51">
              <w:rPr>
                <w:sz w:val="18"/>
                <w:szCs w:val="18"/>
              </w:rPr>
              <w:t>author’s scope, comparing an author’s claim to others’ claims and to one’s</w:t>
            </w:r>
            <w:r w:rsidR="00A44C9A">
              <w:rPr>
                <w:sz w:val="18"/>
                <w:szCs w:val="18"/>
              </w:rPr>
              <w:t xml:space="preserve"> experience</w:t>
            </w:r>
            <w:r w:rsidR="00253E51" w:rsidRPr="00253E51">
              <w:rPr>
                <w:sz w:val="18"/>
                <w:szCs w:val="18"/>
              </w:rPr>
              <w:t xml:space="preserve"> are presumed to have been taught and reinforced frequently</w:t>
            </w:r>
            <w:r w:rsidR="00A44C9A">
              <w:rPr>
                <w:sz w:val="18"/>
                <w:szCs w:val="18"/>
              </w:rPr>
              <w:t xml:space="preserve"> </w:t>
            </w:r>
            <w:r w:rsidR="00253E51" w:rsidRPr="00253E51">
              <w:rPr>
                <w:sz w:val="18"/>
                <w:szCs w:val="18"/>
              </w:rPr>
              <w:t>in K-12.</w:t>
            </w:r>
            <w:r w:rsidR="00253E51">
              <w:rPr>
                <w:sz w:val="18"/>
                <w:szCs w:val="18"/>
              </w:rPr>
              <w:t>” (20)</w:t>
            </w:r>
          </w:p>
        </w:tc>
      </w:tr>
      <w:tr w:rsidR="007642BE" w:rsidRPr="00D930BC" w:rsidTr="00D4331A">
        <w:tc>
          <w:tcPr>
            <w:tcW w:w="7398" w:type="dxa"/>
          </w:tcPr>
          <w:p w:rsidR="007642BE" w:rsidRPr="00D930BC" w:rsidRDefault="007642BE" w:rsidP="00D4331A">
            <w:pPr>
              <w:pStyle w:val="ListParagraph"/>
              <w:numPr>
                <w:ilvl w:val="0"/>
                <w:numId w:val="1"/>
              </w:numPr>
              <w:autoSpaceDE w:val="0"/>
              <w:autoSpaceDN w:val="0"/>
              <w:adjustRightInd w:val="0"/>
              <w:ind w:left="270" w:hanging="270"/>
              <w:rPr>
                <w:sz w:val="18"/>
                <w:szCs w:val="18"/>
              </w:rPr>
            </w:pPr>
            <w:r w:rsidRPr="00D930BC">
              <w:rPr>
                <w:sz w:val="18"/>
                <w:szCs w:val="18"/>
              </w:rPr>
              <w:t>Determine the meaning of words and phrases as they are</w:t>
            </w:r>
            <w:r w:rsidR="00D4331A" w:rsidRPr="00D930BC">
              <w:rPr>
                <w:sz w:val="18"/>
                <w:szCs w:val="18"/>
              </w:rPr>
              <w:t xml:space="preserve"> used in the text, including fi</w:t>
            </w:r>
            <w:r w:rsidRPr="00D930BC">
              <w:rPr>
                <w:sz w:val="18"/>
                <w:szCs w:val="18"/>
              </w:rPr>
              <w:t>gurative</w:t>
            </w:r>
            <w:r w:rsidR="00D4331A" w:rsidRPr="00D930BC">
              <w:rPr>
                <w:sz w:val="18"/>
                <w:szCs w:val="18"/>
              </w:rPr>
              <w:t xml:space="preserve"> </w:t>
            </w:r>
            <w:r w:rsidRPr="00D930BC">
              <w:rPr>
                <w:sz w:val="18"/>
                <w:szCs w:val="18"/>
              </w:rPr>
              <w:t>and connotative meanings; analyze the impact of specific word choices on meaning and</w:t>
            </w:r>
            <w:r w:rsidR="00D4331A" w:rsidRPr="00D930BC">
              <w:rPr>
                <w:sz w:val="18"/>
                <w:szCs w:val="18"/>
              </w:rPr>
              <w:t xml:space="preserve"> </w:t>
            </w:r>
            <w:r w:rsidRPr="00D930BC">
              <w:rPr>
                <w:sz w:val="18"/>
                <w:szCs w:val="18"/>
              </w:rPr>
              <w:t>tone, including words with multiple meanings or language that is particularly fresh, engaging,</w:t>
            </w:r>
            <w:r w:rsidR="00D4331A" w:rsidRPr="00D930BC">
              <w:rPr>
                <w:sz w:val="18"/>
                <w:szCs w:val="18"/>
              </w:rPr>
              <w:t xml:space="preserve"> </w:t>
            </w:r>
            <w:r w:rsidRPr="00D930BC">
              <w:rPr>
                <w:sz w:val="18"/>
                <w:szCs w:val="18"/>
              </w:rPr>
              <w:t>or beautiful. (Include Shakespeare as well as other authors.) (</w:t>
            </w:r>
            <w:r w:rsidRPr="00D930BC">
              <w:rPr>
                <w:bCs/>
                <w:sz w:val="18"/>
                <w:szCs w:val="18"/>
              </w:rPr>
              <w:t>See grades 11-12 Language</w:t>
            </w:r>
            <w:r w:rsidR="00D4331A" w:rsidRPr="00D930BC">
              <w:rPr>
                <w:bCs/>
                <w:sz w:val="18"/>
                <w:szCs w:val="18"/>
              </w:rPr>
              <w:t xml:space="preserve"> </w:t>
            </w:r>
            <w:r w:rsidRPr="00D930BC">
              <w:rPr>
                <w:bCs/>
                <w:sz w:val="18"/>
                <w:szCs w:val="18"/>
              </w:rPr>
              <w:t>standards 4-6 on page 32 for additional expectations</w:t>
            </w:r>
          </w:p>
        </w:tc>
        <w:tc>
          <w:tcPr>
            <w:tcW w:w="6300" w:type="dxa"/>
          </w:tcPr>
          <w:p w:rsidR="007642BE" w:rsidRDefault="00253E51">
            <w:pPr>
              <w:rPr>
                <w:sz w:val="18"/>
                <w:szCs w:val="18"/>
              </w:rPr>
            </w:pPr>
            <w:r>
              <w:rPr>
                <w:sz w:val="18"/>
                <w:szCs w:val="18"/>
              </w:rPr>
              <w:t xml:space="preserve">Reading for literal comprehension and retention (17); </w:t>
            </w:r>
          </w:p>
          <w:p w:rsidR="00253E51" w:rsidRDefault="00253E51">
            <w:pPr>
              <w:rPr>
                <w:sz w:val="18"/>
                <w:szCs w:val="18"/>
              </w:rPr>
            </w:pPr>
            <w:r>
              <w:rPr>
                <w:sz w:val="18"/>
                <w:szCs w:val="18"/>
              </w:rPr>
              <w:t xml:space="preserve">Decipher meaning of vocabulary from context </w:t>
            </w:r>
            <w:r w:rsidR="00227A5B">
              <w:rPr>
                <w:sz w:val="18"/>
                <w:szCs w:val="18"/>
              </w:rPr>
              <w:t xml:space="preserve">(16), </w:t>
            </w:r>
            <w:r>
              <w:rPr>
                <w:sz w:val="18"/>
                <w:szCs w:val="18"/>
              </w:rPr>
              <w:t>C-39;</w:t>
            </w:r>
          </w:p>
          <w:p w:rsidR="00253E51" w:rsidRDefault="00253E51" w:rsidP="00253E51">
            <w:pPr>
              <w:rPr>
                <w:sz w:val="18"/>
                <w:szCs w:val="18"/>
              </w:rPr>
            </w:pPr>
            <w:r>
              <w:rPr>
                <w:sz w:val="18"/>
                <w:szCs w:val="18"/>
              </w:rPr>
              <w:t>Infer meaning from context [as it applies to listening] C-41</w:t>
            </w:r>
          </w:p>
          <w:p w:rsidR="00143B3D" w:rsidRPr="00D930BC" w:rsidRDefault="00143B3D" w:rsidP="00143B3D">
            <w:pPr>
              <w:autoSpaceDE w:val="0"/>
              <w:autoSpaceDN w:val="0"/>
              <w:adjustRightInd w:val="0"/>
              <w:rPr>
                <w:sz w:val="18"/>
                <w:szCs w:val="18"/>
              </w:rPr>
            </w:pPr>
            <w:r w:rsidRPr="00143B3D">
              <w:rPr>
                <w:sz w:val="18"/>
                <w:szCs w:val="18"/>
              </w:rPr>
              <w:t>Faculty note the importance of students’ facility</w:t>
            </w:r>
            <w:r>
              <w:rPr>
                <w:sz w:val="18"/>
                <w:szCs w:val="18"/>
              </w:rPr>
              <w:t xml:space="preserve"> </w:t>
            </w:r>
            <w:r w:rsidRPr="00143B3D">
              <w:rPr>
                <w:sz w:val="18"/>
                <w:szCs w:val="18"/>
              </w:rPr>
              <w:t>with the following language conventions:</w:t>
            </w:r>
            <w:r>
              <w:rPr>
                <w:sz w:val="18"/>
                <w:szCs w:val="18"/>
              </w:rPr>
              <w:t xml:space="preserve"> </w:t>
            </w:r>
            <w:r w:rsidRPr="00143B3D">
              <w:rPr>
                <w:sz w:val="18"/>
                <w:szCs w:val="18"/>
              </w:rPr>
              <w:t>using vocabulary appropriate to college-level work and the discipline (88%)</w:t>
            </w:r>
            <w:proofErr w:type="gramStart"/>
            <w:r w:rsidRPr="00143B3D">
              <w:rPr>
                <w:sz w:val="18"/>
                <w:szCs w:val="18"/>
              </w:rPr>
              <w:t>;</w:t>
            </w:r>
            <w:r>
              <w:rPr>
                <w:sz w:val="18"/>
                <w:szCs w:val="18"/>
              </w:rPr>
              <w:t xml:space="preserve"> </w:t>
            </w:r>
            <w:r w:rsidRPr="00143B3D">
              <w:rPr>
                <w:sz w:val="18"/>
                <w:szCs w:val="18"/>
              </w:rPr>
              <w:t xml:space="preserve"> using</w:t>
            </w:r>
            <w:proofErr w:type="gramEnd"/>
            <w:r w:rsidRPr="00143B3D">
              <w:rPr>
                <w:sz w:val="18"/>
                <w:szCs w:val="18"/>
              </w:rPr>
              <w:t xml:space="preserve"> correct grammar and punctuation (86%);</w:t>
            </w:r>
            <w:r>
              <w:rPr>
                <w:sz w:val="18"/>
                <w:szCs w:val="18"/>
              </w:rPr>
              <w:t xml:space="preserve"> </w:t>
            </w:r>
            <w:r w:rsidRPr="00143B3D">
              <w:rPr>
                <w:sz w:val="18"/>
                <w:szCs w:val="18"/>
              </w:rPr>
              <w:t xml:space="preserve"> spelling accurately (75%).</w:t>
            </w:r>
            <w:r>
              <w:rPr>
                <w:sz w:val="18"/>
                <w:szCs w:val="18"/>
              </w:rPr>
              <w:t xml:space="preserve"> (22)</w:t>
            </w:r>
          </w:p>
        </w:tc>
      </w:tr>
      <w:tr w:rsidR="007642BE" w:rsidRPr="00D930BC" w:rsidTr="00D4331A">
        <w:tc>
          <w:tcPr>
            <w:tcW w:w="7398" w:type="dxa"/>
          </w:tcPr>
          <w:p w:rsidR="007642BE" w:rsidRPr="00D930BC" w:rsidRDefault="007642BE" w:rsidP="00D4331A">
            <w:pPr>
              <w:pStyle w:val="ListParagraph"/>
              <w:numPr>
                <w:ilvl w:val="0"/>
                <w:numId w:val="1"/>
              </w:numPr>
              <w:autoSpaceDE w:val="0"/>
              <w:autoSpaceDN w:val="0"/>
              <w:adjustRightInd w:val="0"/>
              <w:ind w:left="270" w:hanging="270"/>
              <w:rPr>
                <w:sz w:val="18"/>
                <w:szCs w:val="18"/>
              </w:rPr>
            </w:pPr>
            <w:r w:rsidRPr="00D930BC">
              <w:rPr>
                <w:sz w:val="18"/>
                <w:szCs w:val="18"/>
              </w:rPr>
              <w:t>Analyze how an author’s choices conc</w:t>
            </w:r>
            <w:r w:rsidR="00BB01C6">
              <w:rPr>
                <w:sz w:val="18"/>
                <w:szCs w:val="18"/>
              </w:rPr>
              <w:t>erning how to structure specifi</w:t>
            </w:r>
            <w:r w:rsidRPr="00D930BC">
              <w:rPr>
                <w:sz w:val="18"/>
                <w:szCs w:val="18"/>
              </w:rPr>
              <w:t>c parts of a text (e.g., the</w:t>
            </w:r>
            <w:r w:rsidR="00D4331A" w:rsidRPr="00D930BC">
              <w:rPr>
                <w:sz w:val="18"/>
                <w:szCs w:val="18"/>
              </w:rPr>
              <w:t xml:space="preserve"> </w:t>
            </w:r>
            <w:r w:rsidRPr="00D930BC">
              <w:rPr>
                <w:sz w:val="18"/>
                <w:szCs w:val="18"/>
              </w:rPr>
              <w:t>choice of where to begin or end a story, the choice to provide a comedic or tragic resolution)</w:t>
            </w:r>
            <w:r w:rsidR="00D4331A" w:rsidRPr="00D930BC">
              <w:rPr>
                <w:sz w:val="18"/>
                <w:szCs w:val="18"/>
              </w:rPr>
              <w:t xml:space="preserve"> </w:t>
            </w:r>
            <w:r w:rsidRPr="00D930BC">
              <w:rPr>
                <w:sz w:val="18"/>
                <w:szCs w:val="18"/>
              </w:rPr>
              <w:lastRenderedPageBreak/>
              <w:t>contribute to its overall structure and meaning as well as its aesthetic impact.</w:t>
            </w:r>
          </w:p>
        </w:tc>
        <w:tc>
          <w:tcPr>
            <w:tcW w:w="6300" w:type="dxa"/>
          </w:tcPr>
          <w:p w:rsidR="00253E51" w:rsidRDefault="00253E51">
            <w:pPr>
              <w:rPr>
                <w:sz w:val="18"/>
                <w:szCs w:val="18"/>
              </w:rPr>
            </w:pPr>
            <w:r w:rsidRPr="00253E51">
              <w:rPr>
                <w:sz w:val="18"/>
                <w:szCs w:val="18"/>
              </w:rPr>
              <w:lastRenderedPageBreak/>
              <w:t>NA</w:t>
            </w:r>
            <w:r>
              <w:rPr>
                <w:sz w:val="18"/>
                <w:szCs w:val="18"/>
              </w:rPr>
              <w:t xml:space="preserve"> as directed at literature specifically</w:t>
            </w:r>
          </w:p>
          <w:p w:rsidR="00253E51" w:rsidRPr="00D930BC" w:rsidRDefault="00050F5F">
            <w:pPr>
              <w:rPr>
                <w:sz w:val="18"/>
                <w:szCs w:val="18"/>
              </w:rPr>
            </w:pPr>
            <w:r>
              <w:rPr>
                <w:sz w:val="18"/>
                <w:szCs w:val="18"/>
              </w:rPr>
              <w:t>C</w:t>
            </w:r>
            <w:r w:rsidRPr="00050F5F">
              <w:rPr>
                <w:sz w:val="18"/>
                <w:szCs w:val="18"/>
              </w:rPr>
              <w:t>ritically analyze the ideas or arguments of others</w:t>
            </w:r>
            <w:r>
              <w:rPr>
                <w:sz w:val="18"/>
                <w:szCs w:val="18"/>
              </w:rPr>
              <w:t xml:space="preserve"> (22, 25); C-41</w:t>
            </w:r>
          </w:p>
        </w:tc>
      </w:tr>
      <w:tr w:rsidR="007642BE" w:rsidRPr="00D930BC" w:rsidTr="00D4331A">
        <w:tc>
          <w:tcPr>
            <w:tcW w:w="7398" w:type="dxa"/>
          </w:tcPr>
          <w:p w:rsidR="007642BE" w:rsidRPr="00D930BC" w:rsidRDefault="007642BE" w:rsidP="00D4331A">
            <w:pPr>
              <w:pStyle w:val="ListParagraph"/>
              <w:numPr>
                <w:ilvl w:val="0"/>
                <w:numId w:val="1"/>
              </w:numPr>
              <w:autoSpaceDE w:val="0"/>
              <w:autoSpaceDN w:val="0"/>
              <w:adjustRightInd w:val="0"/>
              <w:ind w:left="270" w:hanging="270"/>
              <w:rPr>
                <w:sz w:val="18"/>
                <w:szCs w:val="18"/>
              </w:rPr>
            </w:pPr>
            <w:r w:rsidRPr="00D930BC">
              <w:rPr>
                <w:sz w:val="18"/>
                <w:szCs w:val="18"/>
              </w:rPr>
              <w:lastRenderedPageBreak/>
              <w:t>Analyze a case in which grasping point of view requires distinguishing what is directly stated in a</w:t>
            </w:r>
            <w:r w:rsidR="00D4331A" w:rsidRPr="00D930BC">
              <w:rPr>
                <w:sz w:val="18"/>
                <w:szCs w:val="18"/>
              </w:rPr>
              <w:t xml:space="preserve"> </w:t>
            </w:r>
            <w:r w:rsidRPr="00D930BC">
              <w:rPr>
                <w:sz w:val="18"/>
                <w:szCs w:val="18"/>
              </w:rPr>
              <w:t>text from what is really meant (e.g., satire, sarcasm, irony, or understatement)</w:t>
            </w:r>
            <w:r w:rsidR="00D4331A" w:rsidRPr="00D930BC">
              <w:rPr>
                <w:sz w:val="18"/>
                <w:szCs w:val="18"/>
              </w:rPr>
              <w:t>.</w:t>
            </w:r>
          </w:p>
        </w:tc>
        <w:tc>
          <w:tcPr>
            <w:tcW w:w="6300" w:type="dxa"/>
          </w:tcPr>
          <w:p w:rsidR="007642BE" w:rsidRDefault="00253E51">
            <w:pPr>
              <w:rPr>
                <w:sz w:val="18"/>
                <w:szCs w:val="18"/>
              </w:rPr>
            </w:pPr>
            <w:r>
              <w:rPr>
                <w:sz w:val="18"/>
                <w:szCs w:val="18"/>
              </w:rPr>
              <w:t>“Students will be expected to postpone judgment and tolerate ambiguity” C-38;</w:t>
            </w:r>
          </w:p>
          <w:p w:rsidR="00253E51" w:rsidRPr="00D930BC" w:rsidRDefault="00253E51">
            <w:pPr>
              <w:rPr>
                <w:sz w:val="18"/>
                <w:szCs w:val="18"/>
              </w:rPr>
            </w:pPr>
            <w:r>
              <w:rPr>
                <w:sz w:val="18"/>
                <w:szCs w:val="18"/>
              </w:rPr>
              <w:t xml:space="preserve">Identify the evidence which supports, confutes, or contradicts a thesis C-40; </w:t>
            </w:r>
          </w:p>
        </w:tc>
      </w:tr>
      <w:tr w:rsidR="007642BE" w:rsidRPr="00D930BC" w:rsidTr="00D4331A">
        <w:tc>
          <w:tcPr>
            <w:tcW w:w="7398" w:type="dxa"/>
          </w:tcPr>
          <w:p w:rsidR="007642BE" w:rsidRPr="00D930BC" w:rsidRDefault="007642BE" w:rsidP="00D4331A">
            <w:pPr>
              <w:pStyle w:val="ListParagraph"/>
              <w:numPr>
                <w:ilvl w:val="0"/>
                <w:numId w:val="1"/>
              </w:numPr>
              <w:autoSpaceDE w:val="0"/>
              <w:autoSpaceDN w:val="0"/>
              <w:adjustRightInd w:val="0"/>
              <w:ind w:left="270" w:hanging="270"/>
              <w:rPr>
                <w:sz w:val="18"/>
                <w:szCs w:val="18"/>
              </w:rPr>
            </w:pPr>
            <w:r w:rsidRPr="00D930BC">
              <w:rPr>
                <w:sz w:val="18"/>
                <w:szCs w:val="18"/>
              </w:rPr>
              <w:t>Analyze multiple interpretations of a story, drama, or poem (e.g., recorded or live production</w:t>
            </w:r>
          </w:p>
          <w:p w:rsidR="007642BE" w:rsidRPr="00D930BC" w:rsidRDefault="007642BE" w:rsidP="00D4331A">
            <w:pPr>
              <w:pStyle w:val="ListParagraph"/>
              <w:autoSpaceDE w:val="0"/>
              <w:autoSpaceDN w:val="0"/>
              <w:adjustRightInd w:val="0"/>
              <w:ind w:left="270"/>
              <w:rPr>
                <w:sz w:val="18"/>
                <w:szCs w:val="18"/>
              </w:rPr>
            </w:pPr>
            <w:proofErr w:type="gramStart"/>
            <w:r w:rsidRPr="00D930BC">
              <w:rPr>
                <w:sz w:val="18"/>
                <w:szCs w:val="18"/>
              </w:rPr>
              <w:t>of</w:t>
            </w:r>
            <w:proofErr w:type="gramEnd"/>
            <w:r w:rsidRPr="00D930BC">
              <w:rPr>
                <w:sz w:val="18"/>
                <w:szCs w:val="18"/>
              </w:rPr>
              <w:t xml:space="preserve"> a play or recorded novel or poetry), evaluating how each version interprets the source text.</w:t>
            </w:r>
            <w:r w:rsidR="00D4331A" w:rsidRPr="00D930BC">
              <w:rPr>
                <w:sz w:val="18"/>
                <w:szCs w:val="18"/>
              </w:rPr>
              <w:t xml:space="preserve"> </w:t>
            </w:r>
            <w:r w:rsidRPr="00D930BC">
              <w:rPr>
                <w:sz w:val="18"/>
                <w:szCs w:val="18"/>
              </w:rPr>
              <w:t>(Include at least one play by Shakespeare and one play by an American dramatist.)</w:t>
            </w:r>
          </w:p>
        </w:tc>
        <w:tc>
          <w:tcPr>
            <w:tcW w:w="6300" w:type="dxa"/>
          </w:tcPr>
          <w:p w:rsidR="00253E51" w:rsidRDefault="00253E51" w:rsidP="00253E51">
            <w:pPr>
              <w:rPr>
                <w:sz w:val="18"/>
                <w:szCs w:val="18"/>
              </w:rPr>
            </w:pPr>
            <w:r w:rsidRPr="00253E51">
              <w:rPr>
                <w:sz w:val="18"/>
                <w:szCs w:val="18"/>
              </w:rPr>
              <w:t>NA</w:t>
            </w:r>
            <w:r>
              <w:rPr>
                <w:sz w:val="18"/>
                <w:szCs w:val="18"/>
              </w:rPr>
              <w:t xml:space="preserve"> as directed at literature specifically</w:t>
            </w:r>
          </w:p>
          <w:p w:rsidR="007642BE" w:rsidRPr="00D930BC" w:rsidRDefault="001957E6">
            <w:pPr>
              <w:rPr>
                <w:sz w:val="18"/>
                <w:szCs w:val="18"/>
              </w:rPr>
            </w:pPr>
            <w:r>
              <w:rPr>
                <w:sz w:val="18"/>
                <w:szCs w:val="18"/>
              </w:rPr>
              <w:t xml:space="preserve">Students will be expected to synthesize multiple ideas into a theory C-38; </w:t>
            </w:r>
          </w:p>
        </w:tc>
      </w:tr>
      <w:tr w:rsidR="007642BE" w:rsidRPr="00D930BC" w:rsidTr="00D4331A">
        <w:tc>
          <w:tcPr>
            <w:tcW w:w="7398" w:type="dxa"/>
          </w:tcPr>
          <w:p w:rsidR="007642BE" w:rsidRPr="00D930BC" w:rsidRDefault="007642BE" w:rsidP="00D4331A">
            <w:pPr>
              <w:pStyle w:val="ListParagraph"/>
              <w:numPr>
                <w:ilvl w:val="0"/>
                <w:numId w:val="1"/>
              </w:numPr>
              <w:autoSpaceDE w:val="0"/>
              <w:autoSpaceDN w:val="0"/>
              <w:adjustRightInd w:val="0"/>
              <w:ind w:left="270" w:hanging="270"/>
              <w:rPr>
                <w:sz w:val="18"/>
                <w:szCs w:val="18"/>
              </w:rPr>
            </w:pPr>
            <w:r w:rsidRPr="00D930BC">
              <w:rPr>
                <w:sz w:val="18"/>
                <w:szCs w:val="18"/>
              </w:rPr>
              <w:t>Demonstrate knowledge of eighteenth-, nineteenth- and early-twentieth-century foundational</w:t>
            </w:r>
            <w:r w:rsidR="00D4331A" w:rsidRPr="00D930BC">
              <w:rPr>
                <w:sz w:val="18"/>
                <w:szCs w:val="18"/>
              </w:rPr>
              <w:t xml:space="preserve"> </w:t>
            </w:r>
            <w:r w:rsidRPr="00D930BC">
              <w:rPr>
                <w:sz w:val="18"/>
                <w:szCs w:val="18"/>
              </w:rPr>
              <w:t>works of American literature, including how two or more texts from the same period treat similar</w:t>
            </w:r>
            <w:r w:rsidR="00D4331A" w:rsidRPr="00D930BC">
              <w:rPr>
                <w:sz w:val="18"/>
                <w:szCs w:val="18"/>
              </w:rPr>
              <w:t xml:space="preserve"> </w:t>
            </w:r>
            <w:r w:rsidRPr="00D930BC">
              <w:rPr>
                <w:sz w:val="18"/>
                <w:szCs w:val="18"/>
              </w:rPr>
              <w:t>themes or topics.</w:t>
            </w:r>
          </w:p>
        </w:tc>
        <w:tc>
          <w:tcPr>
            <w:tcW w:w="6300" w:type="dxa"/>
          </w:tcPr>
          <w:p w:rsidR="007642BE" w:rsidRPr="00D930BC" w:rsidRDefault="001957E6">
            <w:pPr>
              <w:rPr>
                <w:sz w:val="18"/>
                <w:szCs w:val="18"/>
              </w:rPr>
            </w:pPr>
            <w:r w:rsidRPr="00253E51">
              <w:rPr>
                <w:sz w:val="18"/>
                <w:szCs w:val="18"/>
              </w:rPr>
              <w:t>NA</w:t>
            </w:r>
            <w:r>
              <w:rPr>
                <w:sz w:val="18"/>
                <w:szCs w:val="18"/>
              </w:rPr>
              <w:t xml:space="preserve"> as directed at literature specifically</w:t>
            </w:r>
          </w:p>
        </w:tc>
      </w:tr>
      <w:tr w:rsidR="007642BE" w:rsidRPr="00D930BC" w:rsidTr="00D4331A">
        <w:tc>
          <w:tcPr>
            <w:tcW w:w="7398" w:type="dxa"/>
          </w:tcPr>
          <w:p w:rsidR="007642BE" w:rsidRPr="00D930BC" w:rsidRDefault="00D4331A" w:rsidP="007642BE">
            <w:pPr>
              <w:pStyle w:val="ListParagraph"/>
              <w:numPr>
                <w:ilvl w:val="0"/>
                <w:numId w:val="1"/>
              </w:numPr>
              <w:autoSpaceDE w:val="0"/>
              <w:autoSpaceDN w:val="0"/>
              <w:adjustRightInd w:val="0"/>
              <w:ind w:left="270" w:hanging="270"/>
              <w:rPr>
                <w:sz w:val="18"/>
                <w:szCs w:val="18"/>
              </w:rPr>
            </w:pPr>
            <w:r w:rsidRPr="00D930BC">
              <w:rPr>
                <w:sz w:val="18"/>
                <w:szCs w:val="18"/>
              </w:rPr>
              <w:t xml:space="preserve"> </w:t>
            </w:r>
            <w:r w:rsidR="007642BE" w:rsidRPr="00D930BC">
              <w:rPr>
                <w:sz w:val="18"/>
                <w:szCs w:val="18"/>
              </w:rPr>
              <w:t>By the end of grade 11, read and comprehend literature, including stories, dramas, and poems, in</w:t>
            </w:r>
            <w:r w:rsidRPr="00D930BC">
              <w:rPr>
                <w:sz w:val="18"/>
                <w:szCs w:val="18"/>
              </w:rPr>
              <w:t xml:space="preserve"> </w:t>
            </w:r>
            <w:r w:rsidR="007642BE" w:rsidRPr="00D930BC">
              <w:rPr>
                <w:sz w:val="18"/>
                <w:szCs w:val="18"/>
              </w:rPr>
              <w:t>the grades 11–CCR text complexity</w:t>
            </w:r>
            <w:r w:rsidRPr="00D930BC">
              <w:rPr>
                <w:sz w:val="18"/>
                <w:szCs w:val="18"/>
              </w:rPr>
              <w:t xml:space="preserve"> band proficiently, with scaff</w:t>
            </w:r>
            <w:r w:rsidR="007642BE" w:rsidRPr="00D930BC">
              <w:rPr>
                <w:sz w:val="18"/>
                <w:szCs w:val="18"/>
              </w:rPr>
              <w:t>olding as needed at the high end of</w:t>
            </w:r>
            <w:r w:rsidRPr="00D930BC">
              <w:rPr>
                <w:sz w:val="18"/>
                <w:szCs w:val="18"/>
              </w:rPr>
              <w:t xml:space="preserve"> </w:t>
            </w:r>
            <w:r w:rsidR="007642BE" w:rsidRPr="00D930BC">
              <w:rPr>
                <w:sz w:val="18"/>
                <w:szCs w:val="18"/>
              </w:rPr>
              <w:t>the range.</w:t>
            </w:r>
          </w:p>
          <w:p w:rsidR="007642BE" w:rsidRPr="00D930BC" w:rsidRDefault="007642BE" w:rsidP="00D4331A">
            <w:pPr>
              <w:autoSpaceDE w:val="0"/>
              <w:autoSpaceDN w:val="0"/>
              <w:adjustRightInd w:val="0"/>
              <w:rPr>
                <w:sz w:val="18"/>
                <w:szCs w:val="18"/>
              </w:rPr>
            </w:pPr>
            <w:r w:rsidRPr="00D930BC">
              <w:rPr>
                <w:sz w:val="18"/>
                <w:szCs w:val="18"/>
              </w:rPr>
              <w:t>By the end of grade 12, read and comprehend literature, including stories, dramas, and poems, at</w:t>
            </w:r>
            <w:r w:rsidR="00D4331A" w:rsidRPr="00D930BC">
              <w:rPr>
                <w:sz w:val="18"/>
                <w:szCs w:val="18"/>
              </w:rPr>
              <w:t xml:space="preserve"> </w:t>
            </w:r>
            <w:r w:rsidRPr="00D930BC">
              <w:rPr>
                <w:sz w:val="18"/>
                <w:szCs w:val="18"/>
              </w:rPr>
              <w:t>the high end of the grades 11–CCR text complexi</w:t>
            </w:r>
            <w:r w:rsidR="00D4331A" w:rsidRPr="00D930BC">
              <w:rPr>
                <w:sz w:val="18"/>
                <w:szCs w:val="18"/>
              </w:rPr>
              <w:t>ty band</w:t>
            </w:r>
            <w:r w:rsidR="001957E6">
              <w:rPr>
                <w:sz w:val="18"/>
                <w:szCs w:val="18"/>
              </w:rPr>
              <w:t xml:space="preserve"> [sic]</w:t>
            </w:r>
            <w:r w:rsidR="00D4331A" w:rsidRPr="00D930BC">
              <w:rPr>
                <w:sz w:val="18"/>
                <w:szCs w:val="18"/>
              </w:rPr>
              <w:t xml:space="preserve"> independently and profi</w:t>
            </w:r>
            <w:r w:rsidRPr="00D930BC">
              <w:rPr>
                <w:sz w:val="18"/>
                <w:szCs w:val="18"/>
              </w:rPr>
              <w:t>ciently.</w:t>
            </w:r>
          </w:p>
        </w:tc>
        <w:tc>
          <w:tcPr>
            <w:tcW w:w="6300" w:type="dxa"/>
          </w:tcPr>
          <w:p w:rsidR="007642BE" w:rsidRDefault="001957E6">
            <w:pPr>
              <w:rPr>
                <w:sz w:val="18"/>
                <w:szCs w:val="18"/>
              </w:rPr>
            </w:pPr>
            <w:r w:rsidRPr="00253E51">
              <w:rPr>
                <w:sz w:val="18"/>
                <w:szCs w:val="18"/>
              </w:rPr>
              <w:t>NA</w:t>
            </w:r>
            <w:r>
              <w:rPr>
                <w:sz w:val="18"/>
                <w:szCs w:val="18"/>
              </w:rPr>
              <w:t xml:space="preserve"> as directed at literature specifically</w:t>
            </w:r>
          </w:p>
          <w:p w:rsidR="001957E6" w:rsidRDefault="001957E6">
            <w:pPr>
              <w:rPr>
                <w:sz w:val="18"/>
                <w:szCs w:val="18"/>
              </w:rPr>
            </w:pPr>
          </w:p>
          <w:p w:rsidR="001957E6" w:rsidRPr="00D930BC" w:rsidRDefault="001957E6" w:rsidP="001957E6">
            <w:pPr>
              <w:rPr>
                <w:sz w:val="18"/>
                <w:szCs w:val="18"/>
              </w:rPr>
            </w:pPr>
            <w:r>
              <w:rPr>
                <w:i/>
                <w:sz w:val="18"/>
                <w:szCs w:val="18"/>
              </w:rPr>
              <w:t xml:space="preserve">[Independent reading </w:t>
            </w:r>
            <w:r w:rsidR="00426E6F">
              <w:rPr>
                <w:i/>
                <w:sz w:val="18"/>
                <w:szCs w:val="18"/>
              </w:rPr>
              <w:t xml:space="preserve">of a wide variety of texts </w:t>
            </w:r>
            <w:r>
              <w:rPr>
                <w:i/>
                <w:sz w:val="18"/>
                <w:szCs w:val="18"/>
              </w:rPr>
              <w:t xml:space="preserve">and </w:t>
            </w:r>
            <w:r w:rsidR="00426E6F">
              <w:rPr>
                <w:i/>
                <w:sz w:val="18"/>
                <w:szCs w:val="18"/>
              </w:rPr>
              <w:t xml:space="preserve">independent </w:t>
            </w:r>
            <w:r>
              <w:rPr>
                <w:i/>
                <w:sz w:val="18"/>
                <w:szCs w:val="18"/>
              </w:rPr>
              <w:t xml:space="preserve">research is encouraged throughout the document, esp. </w:t>
            </w:r>
            <w:r w:rsidR="00227A5B">
              <w:rPr>
                <w:i/>
                <w:sz w:val="18"/>
                <w:szCs w:val="18"/>
              </w:rPr>
              <w:t xml:space="preserve">4 and </w:t>
            </w:r>
            <w:r>
              <w:rPr>
                <w:i/>
                <w:sz w:val="18"/>
                <w:szCs w:val="18"/>
              </w:rPr>
              <w:t>14-20]</w:t>
            </w:r>
          </w:p>
        </w:tc>
      </w:tr>
      <w:tr w:rsidR="007642BE" w:rsidRPr="00D930BC" w:rsidTr="00930332">
        <w:tc>
          <w:tcPr>
            <w:tcW w:w="7398" w:type="dxa"/>
            <w:shd w:val="clear" w:color="auto" w:fill="EAF1DD" w:themeFill="accent3" w:themeFillTint="33"/>
          </w:tcPr>
          <w:p w:rsidR="007642BE" w:rsidRPr="00D930BC" w:rsidRDefault="001957E6" w:rsidP="001957E6">
            <w:pPr>
              <w:shd w:val="clear" w:color="auto" w:fill="EAF1DD" w:themeFill="accent3" w:themeFillTint="33"/>
              <w:autoSpaceDE w:val="0"/>
              <w:autoSpaceDN w:val="0"/>
              <w:adjustRightInd w:val="0"/>
              <w:rPr>
                <w:sz w:val="18"/>
                <w:szCs w:val="18"/>
              </w:rPr>
            </w:pPr>
            <w:r w:rsidRPr="001957E6">
              <w:rPr>
                <w:b/>
                <w:sz w:val="18"/>
                <w:szCs w:val="18"/>
              </w:rPr>
              <w:t xml:space="preserve">READING STANDARDS FOR </w:t>
            </w:r>
            <w:r w:rsidR="00CB028E" w:rsidRPr="001957E6">
              <w:rPr>
                <w:b/>
                <w:sz w:val="18"/>
                <w:szCs w:val="18"/>
              </w:rPr>
              <w:t>INFORMATIONAL TEXTS</w:t>
            </w:r>
            <w:r w:rsidR="00CB028E" w:rsidRPr="00D930BC">
              <w:rPr>
                <w:sz w:val="18"/>
                <w:szCs w:val="18"/>
              </w:rPr>
              <w:t xml:space="preserve">:  CCCR anchor standards and high school grade-specific </w:t>
            </w:r>
            <w:r>
              <w:rPr>
                <w:sz w:val="18"/>
                <w:szCs w:val="18"/>
              </w:rPr>
              <w:t>standards work in tandem to defi</w:t>
            </w:r>
            <w:r w:rsidR="00CB028E" w:rsidRPr="00D930BC">
              <w:rPr>
                <w:sz w:val="18"/>
                <w:szCs w:val="18"/>
              </w:rPr>
              <w:t>ne college and career readiness expectations—the former providing broad standards, the latter providing</w:t>
            </w:r>
            <w:r w:rsidR="00930332" w:rsidRPr="00D930BC">
              <w:rPr>
                <w:sz w:val="18"/>
                <w:szCs w:val="18"/>
              </w:rPr>
              <w:t xml:space="preserve"> </w:t>
            </w:r>
            <w:r>
              <w:rPr>
                <w:sz w:val="18"/>
                <w:szCs w:val="18"/>
              </w:rPr>
              <w:t>additional specifi</w:t>
            </w:r>
            <w:r w:rsidR="00CB028E" w:rsidRPr="00D930BC">
              <w:rPr>
                <w:sz w:val="18"/>
                <w:szCs w:val="18"/>
              </w:rPr>
              <w:t>city.</w:t>
            </w:r>
          </w:p>
        </w:tc>
        <w:tc>
          <w:tcPr>
            <w:tcW w:w="6300" w:type="dxa"/>
            <w:shd w:val="clear" w:color="auto" w:fill="EAF1DD" w:themeFill="accent3" w:themeFillTint="33"/>
          </w:tcPr>
          <w:p w:rsidR="007642BE" w:rsidRPr="00DC7A00" w:rsidRDefault="00DC7A00" w:rsidP="00223FBF">
            <w:pPr>
              <w:rPr>
                <w:i/>
                <w:sz w:val="18"/>
                <w:szCs w:val="18"/>
              </w:rPr>
            </w:pPr>
            <w:r>
              <w:rPr>
                <w:i/>
                <w:sz w:val="18"/>
                <w:szCs w:val="18"/>
              </w:rPr>
              <w:t>The ICAS Standards are much more specific and inclusive in the scope of reading, anticipating students would read a broad range of non-fictional (not merely “informational”) texts beyond the few examples from history noted in CCSS</w:t>
            </w:r>
            <w:r w:rsidR="00223FBF">
              <w:rPr>
                <w:i/>
                <w:sz w:val="18"/>
                <w:szCs w:val="18"/>
              </w:rPr>
              <w:t xml:space="preserve"> and tangential references to other disciplines.  </w:t>
            </w:r>
            <w:r>
              <w:rPr>
                <w:i/>
                <w:sz w:val="18"/>
                <w:szCs w:val="18"/>
              </w:rPr>
              <w:t xml:space="preserve"> </w:t>
            </w:r>
          </w:p>
        </w:tc>
      </w:tr>
      <w:tr w:rsidR="007642BE" w:rsidRPr="00D930BC" w:rsidTr="00D4331A">
        <w:tc>
          <w:tcPr>
            <w:tcW w:w="7398" w:type="dxa"/>
          </w:tcPr>
          <w:p w:rsidR="00321FE1" w:rsidRPr="00D930BC" w:rsidRDefault="00321FE1" w:rsidP="00930332">
            <w:pPr>
              <w:pStyle w:val="ListParagraph"/>
              <w:numPr>
                <w:ilvl w:val="0"/>
                <w:numId w:val="2"/>
              </w:numPr>
              <w:autoSpaceDE w:val="0"/>
              <w:autoSpaceDN w:val="0"/>
              <w:adjustRightInd w:val="0"/>
              <w:ind w:left="270" w:hanging="270"/>
              <w:rPr>
                <w:sz w:val="18"/>
                <w:szCs w:val="18"/>
              </w:rPr>
            </w:pPr>
            <w:r w:rsidRPr="00D930BC">
              <w:rPr>
                <w:sz w:val="18"/>
                <w:szCs w:val="18"/>
              </w:rPr>
              <w:t>Cite strong and thorough textual evidence to support analysis of what the text says</w:t>
            </w:r>
          </w:p>
          <w:p w:rsidR="00321FE1" w:rsidRPr="00D930BC" w:rsidRDefault="00321FE1" w:rsidP="00930332">
            <w:pPr>
              <w:pStyle w:val="ListParagraph"/>
              <w:autoSpaceDE w:val="0"/>
              <w:autoSpaceDN w:val="0"/>
              <w:adjustRightInd w:val="0"/>
              <w:ind w:left="270"/>
              <w:rPr>
                <w:sz w:val="18"/>
                <w:szCs w:val="18"/>
              </w:rPr>
            </w:pPr>
            <w:r w:rsidRPr="00D930BC">
              <w:rPr>
                <w:sz w:val="18"/>
                <w:szCs w:val="18"/>
              </w:rPr>
              <w:t>explicitly as well as inferences drawn from the text, including determining where the</w:t>
            </w:r>
          </w:p>
          <w:p w:rsidR="007642BE" w:rsidRPr="00D930BC" w:rsidRDefault="00321FE1" w:rsidP="00930332">
            <w:pPr>
              <w:pStyle w:val="ListParagraph"/>
              <w:ind w:left="270"/>
              <w:rPr>
                <w:sz w:val="18"/>
                <w:szCs w:val="18"/>
              </w:rPr>
            </w:pPr>
            <w:proofErr w:type="gramStart"/>
            <w:r w:rsidRPr="00D930BC">
              <w:rPr>
                <w:sz w:val="18"/>
                <w:szCs w:val="18"/>
              </w:rPr>
              <w:t>text</w:t>
            </w:r>
            <w:r w:rsidR="00050F5F">
              <w:rPr>
                <w:sz w:val="18"/>
                <w:szCs w:val="18"/>
              </w:rPr>
              <w:t xml:space="preserve"> </w:t>
            </w:r>
            <w:r w:rsidRPr="00D930BC">
              <w:rPr>
                <w:sz w:val="18"/>
                <w:szCs w:val="18"/>
              </w:rPr>
              <w:t xml:space="preserve"> leaves</w:t>
            </w:r>
            <w:proofErr w:type="gramEnd"/>
            <w:r w:rsidRPr="00D930BC">
              <w:rPr>
                <w:sz w:val="18"/>
                <w:szCs w:val="18"/>
              </w:rPr>
              <w:t xml:space="preserve"> matters uncertain.</w:t>
            </w:r>
          </w:p>
        </w:tc>
        <w:tc>
          <w:tcPr>
            <w:tcW w:w="6300" w:type="dxa"/>
          </w:tcPr>
          <w:p w:rsidR="007642BE" w:rsidRDefault="0068612C">
            <w:pPr>
              <w:rPr>
                <w:sz w:val="18"/>
                <w:szCs w:val="18"/>
              </w:rPr>
            </w:pPr>
            <w:r>
              <w:rPr>
                <w:sz w:val="18"/>
                <w:szCs w:val="18"/>
              </w:rPr>
              <w:t>Identify key ideas that attempt to prove the thesis (16); “Students must be prepared to analyze information or arguments based on their reading” (17);  “analyze information and argument” C- 39; “Students will be expected to postpone judgment and tolerate ambiguity” C-38;</w:t>
            </w:r>
          </w:p>
          <w:p w:rsidR="003C4DD1" w:rsidRDefault="003C4DD1">
            <w:pPr>
              <w:rPr>
                <w:sz w:val="18"/>
                <w:szCs w:val="18"/>
              </w:rPr>
            </w:pPr>
          </w:p>
          <w:p w:rsidR="003C4DD1" w:rsidRPr="00D930BC" w:rsidRDefault="003C4DD1" w:rsidP="003C4DD1">
            <w:pPr>
              <w:autoSpaceDE w:val="0"/>
              <w:autoSpaceDN w:val="0"/>
              <w:adjustRightInd w:val="0"/>
              <w:rPr>
                <w:sz w:val="18"/>
                <w:szCs w:val="18"/>
              </w:rPr>
            </w:pPr>
            <w:r>
              <w:rPr>
                <w:sz w:val="18"/>
                <w:szCs w:val="18"/>
              </w:rPr>
              <w:t>[All high school teachers]</w:t>
            </w:r>
            <w:r w:rsidRPr="003C4DD1">
              <w:rPr>
                <w:sz w:val="18"/>
                <w:szCs w:val="18"/>
              </w:rPr>
              <w:t xml:space="preserve"> should remind students “how” to read for comprehension;</w:t>
            </w:r>
            <w:r>
              <w:rPr>
                <w:sz w:val="18"/>
                <w:szCs w:val="18"/>
              </w:rPr>
              <w:t xml:space="preserve"> </w:t>
            </w:r>
            <w:r w:rsidRPr="003C4DD1">
              <w:rPr>
                <w:sz w:val="18"/>
                <w:szCs w:val="18"/>
              </w:rPr>
              <w:t>how to find the position of the author; how to check his/her credentials; how to</w:t>
            </w:r>
            <w:r>
              <w:rPr>
                <w:sz w:val="18"/>
                <w:szCs w:val="18"/>
              </w:rPr>
              <w:t xml:space="preserve"> </w:t>
            </w:r>
            <w:r w:rsidRPr="003C4DD1">
              <w:rPr>
                <w:sz w:val="18"/>
                <w:szCs w:val="18"/>
              </w:rPr>
              <w:t>embrace many ideas in one’s head; how to connect to prior knowledge as they</w:t>
            </w:r>
            <w:r>
              <w:rPr>
                <w:rFonts w:ascii="Esprit-Book" w:hAnsi="Esprit-Book" w:cs="Esprit-Book"/>
                <w:sz w:val="20"/>
                <w:szCs w:val="20"/>
              </w:rPr>
              <w:t xml:space="preserve"> </w:t>
            </w:r>
            <w:r w:rsidRPr="003C4DD1">
              <w:rPr>
                <w:sz w:val="18"/>
                <w:szCs w:val="18"/>
              </w:rPr>
              <w:t>read; how to question the text; how to predict where the author might go; how</w:t>
            </w:r>
            <w:r>
              <w:rPr>
                <w:sz w:val="18"/>
                <w:szCs w:val="18"/>
              </w:rPr>
              <w:t xml:space="preserve"> </w:t>
            </w:r>
            <w:r w:rsidRPr="003C4DD1">
              <w:rPr>
                <w:sz w:val="18"/>
                <w:szCs w:val="18"/>
              </w:rPr>
              <w:t>to identify appropriate evidence for the argument posed; how to keep track</w:t>
            </w:r>
            <w:r>
              <w:rPr>
                <w:sz w:val="18"/>
                <w:szCs w:val="18"/>
              </w:rPr>
              <w:t xml:space="preserve"> </w:t>
            </w:r>
            <w:r w:rsidRPr="003C4DD1">
              <w:rPr>
                <w:sz w:val="18"/>
                <w:szCs w:val="18"/>
              </w:rPr>
              <w:t>of the sequence of points used in the development of a single argument; how</w:t>
            </w:r>
            <w:r>
              <w:rPr>
                <w:sz w:val="18"/>
                <w:szCs w:val="18"/>
              </w:rPr>
              <w:t xml:space="preserve"> </w:t>
            </w:r>
            <w:r w:rsidRPr="003C4DD1">
              <w:rPr>
                <w:sz w:val="18"/>
                <w:szCs w:val="18"/>
              </w:rPr>
              <w:t>to reduce a complicated discussion to a simple statement; how to mark a text;</w:t>
            </w:r>
            <w:r>
              <w:rPr>
                <w:sz w:val="18"/>
                <w:szCs w:val="18"/>
              </w:rPr>
              <w:t xml:space="preserve"> </w:t>
            </w:r>
            <w:r w:rsidRPr="003C4DD1">
              <w:rPr>
                <w:sz w:val="18"/>
                <w:szCs w:val="18"/>
              </w:rPr>
              <w:t>how to take notes; and how to identify a hierarchy of information or evidence</w:t>
            </w:r>
            <w:r>
              <w:rPr>
                <w:sz w:val="18"/>
                <w:szCs w:val="18"/>
              </w:rPr>
              <w:t xml:space="preserve"> (46).  </w:t>
            </w:r>
          </w:p>
        </w:tc>
      </w:tr>
      <w:tr w:rsidR="007642BE" w:rsidRPr="00D930BC" w:rsidTr="00D4331A">
        <w:tc>
          <w:tcPr>
            <w:tcW w:w="7398" w:type="dxa"/>
          </w:tcPr>
          <w:p w:rsidR="007642BE" w:rsidRPr="00D930BC" w:rsidRDefault="00321FE1" w:rsidP="00930332">
            <w:pPr>
              <w:pStyle w:val="ListParagraph"/>
              <w:numPr>
                <w:ilvl w:val="0"/>
                <w:numId w:val="2"/>
              </w:numPr>
              <w:autoSpaceDE w:val="0"/>
              <w:autoSpaceDN w:val="0"/>
              <w:adjustRightInd w:val="0"/>
              <w:ind w:left="270" w:hanging="270"/>
              <w:rPr>
                <w:sz w:val="18"/>
                <w:szCs w:val="18"/>
              </w:rPr>
            </w:pPr>
            <w:r w:rsidRPr="00D930BC">
              <w:rPr>
                <w:sz w:val="18"/>
                <w:szCs w:val="18"/>
              </w:rPr>
              <w:t>Determine two or more central ideas of a text and analyze their development over the course</w:t>
            </w:r>
            <w:r w:rsidR="00930332" w:rsidRPr="00D930BC">
              <w:rPr>
                <w:sz w:val="18"/>
                <w:szCs w:val="18"/>
              </w:rPr>
              <w:t xml:space="preserve"> </w:t>
            </w:r>
            <w:r w:rsidRPr="00D930BC">
              <w:rPr>
                <w:sz w:val="18"/>
                <w:szCs w:val="18"/>
              </w:rPr>
              <w:t>of the text, including how they interact and build on one another to provide a complex analysis;</w:t>
            </w:r>
            <w:r w:rsidR="00930332" w:rsidRPr="00D930BC">
              <w:rPr>
                <w:sz w:val="18"/>
                <w:szCs w:val="18"/>
              </w:rPr>
              <w:t xml:space="preserve"> </w:t>
            </w:r>
            <w:r w:rsidRPr="00D930BC">
              <w:rPr>
                <w:sz w:val="18"/>
                <w:szCs w:val="18"/>
              </w:rPr>
              <w:t>provide an objective summary of the text.</w:t>
            </w:r>
          </w:p>
        </w:tc>
        <w:tc>
          <w:tcPr>
            <w:tcW w:w="6300" w:type="dxa"/>
          </w:tcPr>
          <w:p w:rsidR="00050F5F" w:rsidRDefault="0068612C" w:rsidP="0068612C">
            <w:pPr>
              <w:rPr>
                <w:sz w:val="18"/>
                <w:szCs w:val="18"/>
              </w:rPr>
            </w:pPr>
            <w:r>
              <w:rPr>
                <w:sz w:val="18"/>
                <w:szCs w:val="18"/>
              </w:rPr>
              <w:t xml:space="preserve">Understand separate ideas and then be able to see how these ideas form a whole (16); read for depth of understanding (17). Students will be expected to synthesize  multiple ideas into a theory C-38;  Students will be expected to demonstrate these features of writing: critically analyze or evaluate the ideas or arguments of others C-41;  </w:t>
            </w:r>
          </w:p>
          <w:p w:rsidR="007642BE" w:rsidRPr="00D930BC" w:rsidRDefault="00050F5F" w:rsidP="00050F5F">
            <w:pPr>
              <w:rPr>
                <w:sz w:val="18"/>
                <w:szCs w:val="18"/>
              </w:rPr>
            </w:pPr>
            <w:r>
              <w:rPr>
                <w:sz w:val="18"/>
                <w:szCs w:val="18"/>
              </w:rPr>
              <w:t>S</w:t>
            </w:r>
            <w:r w:rsidRPr="0068612C">
              <w:rPr>
                <w:sz w:val="18"/>
                <w:szCs w:val="18"/>
              </w:rPr>
              <w:t>ummarize ideas and/or information contained in a text</w:t>
            </w:r>
            <w:r>
              <w:rPr>
                <w:sz w:val="18"/>
                <w:szCs w:val="18"/>
              </w:rPr>
              <w:t xml:space="preserve"> (22); </w:t>
            </w:r>
            <w:r w:rsidR="0068612C">
              <w:rPr>
                <w:sz w:val="18"/>
                <w:szCs w:val="18"/>
              </w:rPr>
              <w:t xml:space="preserve">Students are expected to summarize information; to make connections to related topics or information C-39; </w:t>
            </w:r>
            <w:r w:rsidR="0068612C" w:rsidRPr="0068612C">
              <w:rPr>
                <w:sz w:val="18"/>
                <w:szCs w:val="18"/>
              </w:rPr>
              <w:t>give brief summaries of readings</w:t>
            </w:r>
            <w:r w:rsidR="0068612C">
              <w:rPr>
                <w:sz w:val="18"/>
                <w:szCs w:val="18"/>
              </w:rPr>
              <w:t xml:space="preserve"> (16)</w:t>
            </w:r>
            <w:r w:rsidR="0068612C">
              <w:rPr>
                <w:rFonts w:ascii="Esprit-Book" w:hAnsi="Esprit-Book" w:cs="Esprit-Book"/>
                <w:sz w:val="20"/>
                <w:szCs w:val="20"/>
              </w:rPr>
              <w:t>;</w:t>
            </w:r>
            <w:r w:rsidR="0068612C">
              <w:rPr>
                <w:sz w:val="18"/>
                <w:szCs w:val="18"/>
              </w:rPr>
              <w:t xml:space="preserve"> Students are expected to summarize information C-39; </w:t>
            </w:r>
            <w:r>
              <w:rPr>
                <w:sz w:val="18"/>
                <w:szCs w:val="18"/>
              </w:rPr>
              <w:t xml:space="preserve"> </w:t>
            </w:r>
          </w:p>
        </w:tc>
      </w:tr>
      <w:tr w:rsidR="007642BE" w:rsidRPr="00D930BC" w:rsidTr="00D4331A">
        <w:tc>
          <w:tcPr>
            <w:tcW w:w="7398" w:type="dxa"/>
          </w:tcPr>
          <w:p w:rsidR="007642BE" w:rsidRPr="00D930BC" w:rsidRDefault="00321FE1" w:rsidP="00930332">
            <w:pPr>
              <w:pStyle w:val="ListParagraph"/>
              <w:numPr>
                <w:ilvl w:val="0"/>
                <w:numId w:val="2"/>
              </w:numPr>
              <w:autoSpaceDE w:val="0"/>
              <w:autoSpaceDN w:val="0"/>
              <w:adjustRightInd w:val="0"/>
              <w:ind w:left="270" w:hanging="270"/>
              <w:rPr>
                <w:sz w:val="18"/>
                <w:szCs w:val="18"/>
              </w:rPr>
            </w:pPr>
            <w:r w:rsidRPr="00D930BC">
              <w:rPr>
                <w:sz w:val="18"/>
                <w:szCs w:val="18"/>
              </w:rPr>
              <w:t>Analyze a complex set of ideas or sequence of</w:t>
            </w:r>
            <w:r w:rsidR="0068612C">
              <w:rPr>
                <w:sz w:val="18"/>
                <w:szCs w:val="18"/>
              </w:rPr>
              <w:t xml:space="preserve"> events and explain how specifi</w:t>
            </w:r>
            <w:r w:rsidRPr="00D930BC">
              <w:rPr>
                <w:sz w:val="18"/>
                <w:szCs w:val="18"/>
              </w:rPr>
              <w:t>c individuals, ideas,</w:t>
            </w:r>
            <w:r w:rsidR="00930332" w:rsidRPr="00D930BC">
              <w:rPr>
                <w:sz w:val="18"/>
                <w:szCs w:val="18"/>
              </w:rPr>
              <w:t xml:space="preserve"> </w:t>
            </w:r>
            <w:r w:rsidRPr="00D930BC">
              <w:rPr>
                <w:sz w:val="18"/>
                <w:szCs w:val="18"/>
              </w:rPr>
              <w:t>or events interact and develop over the course of the text.</w:t>
            </w:r>
          </w:p>
        </w:tc>
        <w:tc>
          <w:tcPr>
            <w:tcW w:w="6300" w:type="dxa"/>
          </w:tcPr>
          <w:p w:rsidR="00050F5F" w:rsidRDefault="00050F5F">
            <w:pPr>
              <w:rPr>
                <w:sz w:val="18"/>
                <w:szCs w:val="18"/>
              </w:rPr>
            </w:pPr>
            <w:r>
              <w:rPr>
                <w:sz w:val="18"/>
                <w:szCs w:val="18"/>
              </w:rPr>
              <w:t>C</w:t>
            </w:r>
            <w:r w:rsidRPr="00050F5F">
              <w:rPr>
                <w:sz w:val="18"/>
                <w:szCs w:val="18"/>
              </w:rPr>
              <w:t>ritically analyze</w:t>
            </w:r>
            <w:r w:rsidR="00BD4132">
              <w:rPr>
                <w:sz w:val="18"/>
                <w:szCs w:val="18"/>
              </w:rPr>
              <w:t xml:space="preserve"> or evaluate</w:t>
            </w:r>
            <w:r w:rsidRPr="00050F5F">
              <w:rPr>
                <w:sz w:val="18"/>
                <w:szCs w:val="18"/>
              </w:rPr>
              <w:t xml:space="preserve"> the ideas or arguments of others</w:t>
            </w:r>
            <w:r>
              <w:rPr>
                <w:sz w:val="18"/>
                <w:szCs w:val="18"/>
              </w:rPr>
              <w:t xml:space="preserve"> (22, 25)</w:t>
            </w:r>
            <w:r w:rsidR="00BD4132">
              <w:rPr>
                <w:sz w:val="18"/>
                <w:szCs w:val="18"/>
              </w:rPr>
              <w:t xml:space="preserve">, </w:t>
            </w:r>
            <w:r>
              <w:rPr>
                <w:sz w:val="18"/>
                <w:szCs w:val="18"/>
              </w:rPr>
              <w:t>C-41</w:t>
            </w:r>
          </w:p>
          <w:p w:rsidR="00227A5B" w:rsidRPr="00227A5B" w:rsidRDefault="00227A5B" w:rsidP="00227A5B">
            <w:pPr>
              <w:jc w:val="center"/>
              <w:rPr>
                <w:i/>
                <w:sz w:val="18"/>
                <w:szCs w:val="18"/>
              </w:rPr>
            </w:pPr>
            <w:r>
              <w:rPr>
                <w:i/>
                <w:sz w:val="18"/>
                <w:szCs w:val="18"/>
              </w:rPr>
              <w:t>[Note: the concept of indiv</w:t>
            </w:r>
            <w:r w:rsidR="00BD4132">
              <w:rPr>
                <w:i/>
                <w:sz w:val="18"/>
                <w:szCs w:val="18"/>
              </w:rPr>
              <w:t>idu</w:t>
            </w:r>
            <w:r>
              <w:rPr>
                <w:i/>
                <w:sz w:val="18"/>
                <w:szCs w:val="18"/>
              </w:rPr>
              <w:t>als developing over the course of a text is a concept of literary analysis that may be less relevant to</w:t>
            </w:r>
            <w:r w:rsidRPr="00D930BC">
              <w:rPr>
                <w:b/>
              </w:rPr>
              <w:t xml:space="preserve"> </w:t>
            </w:r>
            <w:r w:rsidRPr="00227A5B">
              <w:rPr>
                <w:i/>
                <w:sz w:val="18"/>
                <w:szCs w:val="18"/>
              </w:rPr>
              <w:t>Literacy in History/Social Studies,</w:t>
            </w:r>
          </w:p>
          <w:p w:rsidR="00227A5B" w:rsidRPr="00227A5B" w:rsidRDefault="00227A5B" w:rsidP="00227A5B">
            <w:pPr>
              <w:rPr>
                <w:i/>
                <w:sz w:val="18"/>
                <w:szCs w:val="18"/>
              </w:rPr>
            </w:pPr>
            <w:r>
              <w:rPr>
                <w:i/>
                <w:sz w:val="18"/>
                <w:szCs w:val="18"/>
              </w:rPr>
              <w:lastRenderedPageBreak/>
              <w:t xml:space="preserve">     </w:t>
            </w:r>
            <w:r w:rsidRPr="00227A5B">
              <w:rPr>
                <w:i/>
                <w:sz w:val="18"/>
                <w:szCs w:val="18"/>
              </w:rPr>
              <w:t>Science, and Technical Subjects</w:t>
            </w:r>
            <w:r>
              <w:rPr>
                <w:i/>
                <w:sz w:val="18"/>
                <w:szCs w:val="18"/>
              </w:rPr>
              <w:t>]</w:t>
            </w:r>
            <w:r w:rsidRPr="00D930BC">
              <w:rPr>
                <w:b/>
              </w:rPr>
              <w:t xml:space="preserve"> </w:t>
            </w:r>
          </w:p>
        </w:tc>
      </w:tr>
      <w:tr w:rsidR="007642BE" w:rsidRPr="00D930BC" w:rsidTr="00D4331A">
        <w:tc>
          <w:tcPr>
            <w:tcW w:w="7398" w:type="dxa"/>
          </w:tcPr>
          <w:p w:rsidR="00321FE1" w:rsidRPr="00D930BC" w:rsidRDefault="00321FE1" w:rsidP="00930332">
            <w:pPr>
              <w:pStyle w:val="ListParagraph"/>
              <w:numPr>
                <w:ilvl w:val="0"/>
                <w:numId w:val="2"/>
              </w:numPr>
              <w:autoSpaceDE w:val="0"/>
              <w:autoSpaceDN w:val="0"/>
              <w:adjustRightInd w:val="0"/>
              <w:ind w:left="270" w:hanging="270"/>
              <w:rPr>
                <w:sz w:val="18"/>
                <w:szCs w:val="18"/>
              </w:rPr>
            </w:pPr>
            <w:r w:rsidRPr="00D930BC">
              <w:rPr>
                <w:sz w:val="18"/>
                <w:szCs w:val="18"/>
              </w:rPr>
              <w:lastRenderedPageBreak/>
              <w:t>Determine the meaning of words and phrases as they a</w:t>
            </w:r>
            <w:r w:rsidR="00930332" w:rsidRPr="00D930BC">
              <w:rPr>
                <w:sz w:val="18"/>
                <w:szCs w:val="18"/>
              </w:rPr>
              <w:t>re used in a text, including fi</w:t>
            </w:r>
            <w:r w:rsidRPr="00D930BC">
              <w:rPr>
                <w:sz w:val="18"/>
                <w:szCs w:val="18"/>
              </w:rPr>
              <w:t>gurative,</w:t>
            </w:r>
          </w:p>
          <w:p w:rsidR="007642BE" w:rsidRPr="00D930BC" w:rsidRDefault="00321FE1" w:rsidP="00930332">
            <w:pPr>
              <w:pStyle w:val="ListParagraph"/>
              <w:autoSpaceDE w:val="0"/>
              <w:autoSpaceDN w:val="0"/>
              <w:adjustRightInd w:val="0"/>
              <w:ind w:left="270"/>
              <w:rPr>
                <w:sz w:val="18"/>
                <w:szCs w:val="18"/>
              </w:rPr>
            </w:pPr>
            <w:r w:rsidRPr="00D930BC">
              <w:rPr>
                <w:sz w:val="18"/>
                <w:szCs w:val="18"/>
              </w:rPr>
              <w:t>connotative, and technical meanings; anal</w:t>
            </w:r>
            <w:r w:rsidR="00227A5B">
              <w:rPr>
                <w:sz w:val="18"/>
                <w:szCs w:val="18"/>
              </w:rPr>
              <w:t>yze how an author uses and refi</w:t>
            </w:r>
            <w:r w:rsidRPr="00D930BC">
              <w:rPr>
                <w:sz w:val="18"/>
                <w:szCs w:val="18"/>
              </w:rPr>
              <w:t>nes the meaning of a</w:t>
            </w:r>
            <w:r w:rsidR="00930332" w:rsidRPr="00D930BC">
              <w:rPr>
                <w:sz w:val="18"/>
                <w:szCs w:val="18"/>
              </w:rPr>
              <w:t xml:space="preserve"> </w:t>
            </w:r>
            <w:r w:rsidRPr="00D930BC">
              <w:rPr>
                <w:sz w:val="18"/>
                <w:szCs w:val="18"/>
              </w:rPr>
              <w:t>key term or terms over the course of</w:t>
            </w:r>
            <w:r w:rsidR="00227A5B">
              <w:rPr>
                <w:sz w:val="18"/>
                <w:szCs w:val="18"/>
              </w:rPr>
              <w:t xml:space="preserve"> a text (e.g., how Madison defi</w:t>
            </w:r>
            <w:r w:rsidRPr="00D930BC">
              <w:rPr>
                <w:sz w:val="18"/>
                <w:szCs w:val="18"/>
              </w:rPr>
              <w:t xml:space="preserve">nes </w:t>
            </w:r>
            <w:r w:rsidRPr="00D930BC">
              <w:rPr>
                <w:i/>
                <w:iCs/>
                <w:sz w:val="18"/>
                <w:szCs w:val="18"/>
              </w:rPr>
              <w:t xml:space="preserve">faction </w:t>
            </w:r>
            <w:r w:rsidRPr="00D930BC">
              <w:rPr>
                <w:sz w:val="18"/>
                <w:szCs w:val="18"/>
              </w:rPr>
              <w:t xml:space="preserve">in </w:t>
            </w:r>
            <w:r w:rsidRPr="00D930BC">
              <w:rPr>
                <w:i/>
                <w:iCs/>
                <w:sz w:val="18"/>
                <w:szCs w:val="18"/>
              </w:rPr>
              <w:t xml:space="preserve">Federalist </w:t>
            </w:r>
            <w:r w:rsidRPr="00D930BC">
              <w:rPr>
                <w:sz w:val="18"/>
                <w:szCs w:val="18"/>
              </w:rPr>
              <w:t>No. 10).(</w:t>
            </w:r>
            <w:r w:rsidRPr="00D930BC">
              <w:rPr>
                <w:bCs/>
                <w:sz w:val="18"/>
                <w:szCs w:val="18"/>
              </w:rPr>
              <w:t>See grades 11-12 Language standards 4-6 on page 32 for additional expectations</w:t>
            </w:r>
            <w:r w:rsidRPr="00D930BC">
              <w:rPr>
                <w:sz w:val="18"/>
                <w:szCs w:val="18"/>
              </w:rPr>
              <w:t>.)</w:t>
            </w:r>
          </w:p>
        </w:tc>
        <w:tc>
          <w:tcPr>
            <w:tcW w:w="6300" w:type="dxa"/>
          </w:tcPr>
          <w:p w:rsidR="00227A5B" w:rsidRDefault="00227A5B" w:rsidP="00227A5B">
            <w:pPr>
              <w:rPr>
                <w:sz w:val="18"/>
                <w:szCs w:val="18"/>
              </w:rPr>
            </w:pPr>
            <w:r>
              <w:rPr>
                <w:sz w:val="18"/>
                <w:szCs w:val="18"/>
              </w:rPr>
              <w:t>Decipher meaning of vocabulary from context  (16), C-39;</w:t>
            </w:r>
          </w:p>
          <w:p w:rsidR="007642BE" w:rsidRDefault="00227A5B" w:rsidP="00227A5B">
            <w:pPr>
              <w:rPr>
                <w:sz w:val="18"/>
                <w:szCs w:val="18"/>
              </w:rPr>
            </w:pPr>
            <w:r>
              <w:rPr>
                <w:sz w:val="18"/>
                <w:szCs w:val="18"/>
              </w:rPr>
              <w:t>Infer meaning from context [as it applies to listening] C-41</w:t>
            </w:r>
          </w:p>
          <w:p w:rsidR="00BD4132" w:rsidRPr="00D930BC" w:rsidRDefault="00BD4132" w:rsidP="00227A5B">
            <w:pPr>
              <w:rPr>
                <w:sz w:val="18"/>
                <w:szCs w:val="18"/>
              </w:rPr>
            </w:pPr>
          </w:p>
        </w:tc>
      </w:tr>
      <w:tr w:rsidR="007642BE" w:rsidRPr="00D930BC" w:rsidTr="00D4331A">
        <w:tc>
          <w:tcPr>
            <w:tcW w:w="7398" w:type="dxa"/>
          </w:tcPr>
          <w:p w:rsidR="00930332" w:rsidRPr="00D930BC" w:rsidRDefault="00227A5B" w:rsidP="00930332">
            <w:pPr>
              <w:pStyle w:val="ListParagraph"/>
              <w:numPr>
                <w:ilvl w:val="0"/>
                <w:numId w:val="2"/>
              </w:numPr>
              <w:autoSpaceDE w:val="0"/>
              <w:autoSpaceDN w:val="0"/>
              <w:adjustRightInd w:val="0"/>
              <w:ind w:left="270" w:hanging="270"/>
              <w:rPr>
                <w:sz w:val="18"/>
                <w:szCs w:val="18"/>
              </w:rPr>
            </w:pPr>
            <w:r>
              <w:rPr>
                <w:sz w:val="18"/>
                <w:szCs w:val="18"/>
              </w:rPr>
              <w:t>Analyze and evaluate the eff</w:t>
            </w:r>
            <w:r w:rsidR="00321FE1" w:rsidRPr="00D930BC">
              <w:rPr>
                <w:sz w:val="18"/>
                <w:szCs w:val="18"/>
              </w:rPr>
              <w:t>ectiveness of the structure an author uses in his or her exposition or</w:t>
            </w:r>
            <w:r w:rsidR="00930332" w:rsidRPr="00D930BC">
              <w:rPr>
                <w:sz w:val="18"/>
                <w:szCs w:val="18"/>
              </w:rPr>
              <w:t xml:space="preserve"> </w:t>
            </w:r>
            <w:r w:rsidR="00321FE1" w:rsidRPr="00D930BC">
              <w:rPr>
                <w:sz w:val="18"/>
                <w:szCs w:val="18"/>
              </w:rPr>
              <w:t>argument, including whether the structure makes points clear, convincing, and engaging.</w:t>
            </w:r>
            <w:r w:rsidR="00930332" w:rsidRPr="00D930BC">
              <w:rPr>
                <w:sz w:val="18"/>
                <w:szCs w:val="18"/>
              </w:rPr>
              <w:t xml:space="preserve"> </w:t>
            </w:r>
          </w:p>
          <w:p w:rsidR="007642BE" w:rsidRPr="00D930BC" w:rsidRDefault="00930332" w:rsidP="00930332">
            <w:pPr>
              <w:pStyle w:val="ListParagraph"/>
              <w:autoSpaceDE w:val="0"/>
              <w:autoSpaceDN w:val="0"/>
              <w:adjustRightInd w:val="0"/>
              <w:ind w:left="270"/>
              <w:rPr>
                <w:sz w:val="18"/>
                <w:szCs w:val="18"/>
              </w:rPr>
            </w:pPr>
            <w:r w:rsidRPr="00D930BC">
              <w:rPr>
                <w:sz w:val="18"/>
                <w:szCs w:val="18"/>
              </w:rPr>
              <w:t xml:space="preserve">a.  </w:t>
            </w:r>
            <w:r w:rsidR="00321FE1" w:rsidRPr="00D930BC">
              <w:rPr>
                <w:bCs/>
                <w:sz w:val="18"/>
                <w:szCs w:val="18"/>
              </w:rPr>
              <w:t>Analyze the use of text features (e.g., graphics, headers, captions) in public document</w:t>
            </w:r>
          </w:p>
        </w:tc>
        <w:tc>
          <w:tcPr>
            <w:tcW w:w="6300" w:type="dxa"/>
          </w:tcPr>
          <w:p w:rsidR="007642BE" w:rsidRPr="00D930BC" w:rsidRDefault="0015715D" w:rsidP="0015715D">
            <w:pPr>
              <w:rPr>
                <w:sz w:val="18"/>
                <w:szCs w:val="18"/>
              </w:rPr>
            </w:pPr>
            <w:r>
              <w:rPr>
                <w:sz w:val="18"/>
                <w:szCs w:val="18"/>
              </w:rPr>
              <w:t>“</w:t>
            </w:r>
            <w:r w:rsidR="00BD4132">
              <w:rPr>
                <w:sz w:val="18"/>
                <w:szCs w:val="18"/>
              </w:rPr>
              <w:t>Students must be prepared to analyze information or arguments based on their reading” (17); C</w:t>
            </w:r>
            <w:r w:rsidR="00BD4132" w:rsidRPr="00050F5F">
              <w:rPr>
                <w:sz w:val="18"/>
                <w:szCs w:val="18"/>
              </w:rPr>
              <w:t>ritically analyze</w:t>
            </w:r>
            <w:r w:rsidR="00BD4132">
              <w:rPr>
                <w:sz w:val="18"/>
                <w:szCs w:val="18"/>
              </w:rPr>
              <w:t xml:space="preserve"> or evaluate</w:t>
            </w:r>
            <w:r w:rsidR="00BD4132" w:rsidRPr="00050F5F">
              <w:rPr>
                <w:sz w:val="18"/>
                <w:szCs w:val="18"/>
              </w:rPr>
              <w:t xml:space="preserve"> the ideas or arguments of others</w:t>
            </w:r>
            <w:r w:rsidR="00BD4132">
              <w:rPr>
                <w:sz w:val="18"/>
                <w:szCs w:val="18"/>
              </w:rPr>
              <w:t xml:space="preserve"> (22, 25), C-41</w:t>
            </w:r>
            <w:r>
              <w:rPr>
                <w:sz w:val="18"/>
                <w:szCs w:val="18"/>
              </w:rPr>
              <w:t xml:space="preserve">.  </w:t>
            </w:r>
            <w:r w:rsidR="00BD4132">
              <w:rPr>
                <w:sz w:val="18"/>
                <w:szCs w:val="18"/>
              </w:rPr>
              <w:t xml:space="preserve">Predict the intention of the author from extra-textual cues (16); </w:t>
            </w:r>
          </w:p>
        </w:tc>
      </w:tr>
      <w:tr w:rsidR="007642BE" w:rsidRPr="00D930BC" w:rsidTr="00D4331A">
        <w:tc>
          <w:tcPr>
            <w:tcW w:w="7398" w:type="dxa"/>
          </w:tcPr>
          <w:p w:rsidR="00321FE1" w:rsidRPr="00D930BC" w:rsidRDefault="00321FE1" w:rsidP="00930332">
            <w:pPr>
              <w:pStyle w:val="ListParagraph"/>
              <w:numPr>
                <w:ilvl w:val="0"/>
                <w:numId w:val="2"/>
              </w:numPr>
              <w:autoSpaceDE w:val="0"/>
              <w:autoSpaceDN w:val="0"/>
              <w:adjustRightInd w:val="0"/>
              <w:ind w:left="270" w:hanging="270"/>
              <w:rPr>
                <w:sz w:val="18"/>
                <w:szCs w:val="18"/>
              </w:rPr>
            </w:pPr>
            <w:r w:rsidRPr="00D930BC">
              <w:rPr>
                <w:sz w:val="18"/>
                <w:szCs w:val="18"/>
              </w:rPr>
              <w:t>Determine an author’s point of view or purpose in a text in which the rhetoric is particularly</w:t>
            </w:r>
          </w:p>
          <w:p w:rsidR="007642BE" w:rsidRPr="00D930BC" w:rsidRDefault="00930332" w:rsidP="00930332">
            <w:pPr>
              <w:pStyle w:val="ListParagraph"/>
              <w:autoSpaceDE w:val="0"/>
              <w:autoSpaceDN w:val="0"/>
              <w:adjustRightInd w:val="0"/>
              <w:ind w:left="270"/>
              <w:rPr>
                <w:sz w:val="18"/>
                <w:szCs w:val="18"/>
              </w:rPr>
            </w:pPr>
            <w:proofErr w:type="gramStart"/>
            <w:r w:rsidRPr="00D930BC">
              <w:rPr>
                <w:sz w:val="18"/>
                <w:szCs w:val="18"/>
              </w:rPr>
              <w:t>eff</w:t>
            </w:r>
            <w:r w:rsidR="00321FE1" w:rsidRPr="00D930BC">
              <w:rPr>
                <w:sz w:val="18"/>
                <w:szCs w:val="18"/>
              </w:rPr>
              <w:t>ective</w:t>
            </w:r>
            <w:proofErr w:type="gramEnd"/>
            <w:r w:rsidR="00321FE1" w:rsidRPr="00D930BC">
              <w:rPr>
                <w:sz w:val="18"/>
                <w:szCs w:val="18"/>
              </w:rPr>
              <w:t xml:space="preserve">, </w:t>
            </w:r>
            <w:r w:rsidR="00BD4132">
              <w:rPr>
                <w:sz w:val="18"/>
                <w:szCs w:val="18"/>
              </w:rPr>
              <w:t xml:space="preserve"> </w:t>
            </w:r>
            <w:r w:rsidR="00321FE1" w:rsidRPr="00D930BC">
              <w:rPr>
                <w:sz w:val="18"/>
                <w:szCs w:val="18"/>
              </w:rPr>
              <w:t>analyzing how style and content contribute to the power, persuasiveness, or beauty of</w:t>
            </w:r>
            <w:r w:rsidRPr="00D930BC">
              <w:rPr>
                <w:sz w:val="18"/>
                <w:szCs w:val="18"/>
              </w:rPr>
              <w:t xml:space="preserve"> </w:t>
            </w:r>
            <w:r w:rsidR="00321FE1" w:rsidRPr="00D930BC">
              <w:rPr>
                <w:sz w:val="18"/>
                <w:szCs w:val="18"/>
              </w:rPr>
              <w:t>the text.</w:t>
            </w:r>
          </w:p>
        </w:tc>
        <w:tc>
          <w:tcPr>
            <w:tcW w:w="6300" w:type="dxa"/>
          </w:tcPr>
          <w:p w:rsidR="00BD4132" w:rsidRDefault="00BD4132" w:rsidP="00BD4132">
            <w:pPr>
              <w:rPr>
                <w:sz w:val="18"/>
                <w:szCs w:val="18"/>
              </w:rPr>
            </w:pPr>
            <w:r>
              <w:rPr>
                <w:sz w:val="18"/>
                <w:szCs w:val="18"/>
              </w:rPr>
              <w:t>C</w:t>
            </w:r>
            <w:r w:rsidRPr="00050F5F">
              <w:rPr>
                <w:sz w:val="18"/>
                <w:szCs w:val="18"/>
              </w:rPr>
              <w:t>ritically analyze</w:t>
            </w:r>
            <w:r>
              <w:rPr>
                <w:sz w:val="18"/>
                <w:szCs w:val="18"/>
              </w:rPr>
              <w:t xml:space="preserve"> or evaluate</w:t>
            </w:r>
            <w:r w:rsidRPr="00050F5F">
              <w:rPr>
                <w:sz w:val="18"/>
                <w:szCs w:val="18"/>
              </w:rPr>
              <w:t xml:space="preserve"> the ideas or arguments of others</w:t>
            </w:r>
            <w:r>
              <w:rPr>
                <w:sz w:val="18"/>
                <w:szCs w:val="18"/>
              </w:rPr>
              <w:t xml:space="preserve"> (22, 25), C-41;</w:t>
            </w:r>
          </w:p>
          <w:p w:rsidR="007642BE" w:rsidRDefault="00BD4132">
            <w:pPr>
              <w:rPr>
                <w:sz w:val="18"/>
                <w:szCs w:val="18"/>
              </w:rPr>
            </w:pPr>
            <w:r w:rsidRPr="00BD4132">
              <w:rPr>
                <w:sz w:val="18"/>
                <w:szCs w:val="18"/>
              </w:rPr>
              <w:t>anticipate the direction of the argument or narrative</w:t>
            </w:r>
            <w:r>
              <w:rPr>
                <w:sz w:val="18"/>
                <w:szCs w:val="18"/>
              </w:rPr>
              <w:t xml:space="preserve"> (16)</w:t>
            </w:r>
          </w:p>
          <w:p w:rsidR="0015715D" w:rsidRPr="00BD4132" w:rsidRDefault="0015715D" w:rsidP="0015715D">
            <w:pPr>
              <w:rPr>
                <w:sz w:val="18"/>
                <w:szCs w:val="18"/>
              </w:rPr>
            </w:pPr>
            <w:r>
              <w:rPr>
                <w:i/>
                <w:sz w:val="18"/>
                <w:szCs w:val="18"/>
              </w:rPr>
              <w:t>[Note: the concepts of style and beauty may be more appropriate to literary analysis than to</w:t>
            </w:r>
            <w:r w:rsidRPr="00D930BC">
              <w:rPr>
                <w:b/>
              </w:rPr>
              <w:t xml:space="preserve"> </w:t>
            </w:r>
            <w:r w:rsidRPr="00227A5B">
              <w:rPr>
                <w:i/>
                <w:sz w:val="18"/>
                <w:szCs w:val="18"/>
              </w:rPr>
              <w:t>Literacy in History/Social Studies,</w:t>
            </w:r>
            <w:r>
              <w:rPr>
                <w:i/>
                <w:sz w:val="18"/>
                <w:szCs w:val="18"/>
              </w:rPr>
              <w:t xml:space="preserve"> </w:t>
            </w:r>
            <w:r w:rsidRPr="00227A5B">
              <w:rPr>
                <w:i/>
                <w:sz w:val="18"/>
                <w:szCs w:val="18"/>
              </w:rPr>
              <w:t>Science, and Technical Subjects</w:t>
            </w:r>
            <w:r>
              <w:rPr>
                <w:i/>
                <w:sz w:val="18"/>
                <w:szCs w:val="18"/>
              </w:rPr>
              <w:t>]</w:t>
            </w:r>
          </w:p>
        </w:tc>
      </w:tr>
      <w:tr w:rsidR="007642BE" w:rsidRPr="00D930BC" w:rsidTr="00D4331A">
        <w:tc>
          <w:tcPr>
            <w:tcW w:w="7398" w:type="dxa"/>
          </w:tcPr>
          <w:p w:rsidR="007642BE" w:rsidRPr="00D930BC" w:rsidRDefault="00321FE1" w:rsidP="00930332">
            <w:pPr>
              <w:pStyle w:val="ListParagraph"/>
              <w:numPr>
                <w:ilvl w:val="0"/>
                <w:numId w:val="2"/>
              </w:numPr>
              <w:autoSpaceDE w:val="0"/>
              <w:autoSpaceDN w:val="0"/>
              <w:adjustRightInd w:val="0"/>
              <w:ind w:left="270" w:hanging="270"/>
              <w:rPr>
                <w:sz w:val="18"/>
                <w:szCs w:val="18"/>
              </w:rPr>
            </w:pPr>
            <w:r w:rsidRPr="00D930BC">
              <w:rPr>
                <w:sz w:val="18"/>
                <w:szCs w:val="18"/>
              </w:rPr>
              <w:t>Integrate and evaluate multiple sources o</w:t>
            </w:r>
            <w:r w:rsidR="0015715D">
              <w:rPr>
                <w:sz w:val="18"/>
                <w:szCs w:val="18"/>
              </w:rPr>
              <w:t>f information presented in diff</w:t>
            </w:r>
            <w:r w:rsidRPr="00D930BC">
              <w:rPr>
                <w:sz w:val="18"/>
                <w:szCs w:val="18"/>
              </w:rPr>
              <w:t>erent media or formats</w:t>
            </w:r>
            <w:r w:rsidR="00930332" w:rsidRPr="00D930BC">
              <w:rPr>
                <w:sz w:val="18"/>
                <w:szCs w:val="18"/>
              </w:rPr>
              <w:t xml:space="preserve"> </w:t>
            </w:r>
            <w:r w:rsidRPr="00D930BC">
              <w:rPr>
                <w:sz w:val="18"/>
                <w:szCs w:val="18"/>
              </w:rPr>
              <w:t>(e.g., visually, quantitatively) as well as in words in order to address a question or solve a problem</w:t>
            </w:r>
            <w:r w:rsidR="00930332" w:rsidRPr="00D930BC">
              <w:rPr>
                <w:sz w:val="18"/>
                <w:szCs w:val="18"/>
              </w:rPr>
              <w:t>.</w:t>
            </w:r>
          </w:p>
        </w:tc>
        <w:tc>
          <w:tcPr>
            <w:tcW w:w="6300" w:type="dxa"/>
          </w:tcPr>
          <w:p w:rsidR="007642BE" w:rsidRDefault="0015715D">
            <w:pPr>
              <w:rPr>
                <w:sz w:val="18"/>
                <w:szCs w:val="18"/>
              </w:rPr>
            </w:pPr>
            <w:r>
              <w:rPr>
                <w:sz w:val="18"/>
                <w:szCs w:val="18"/>
              </w:rPr>
              <w:t xml:space="preserve">Synthesize information in discussion and written assignments (16); </w:t>
            </w:r>
          </w:p>
          <w:p w:rsidR="00B02820" w:rsidRPr="00B02820" w:rsidRDefault="00B02820" w:rsidP="00B02820">
            <w:pPr>
              <w:autoSpaceDE w:val="0"/>
              <w:autoSpaceDN w:val="0"/>
              <w:adjustRightInd w:val="0"/>
              <w:rPr>
                <w:sz w:val="18"/>
                <w:szCs w:val="18"/>
              </w:rPr>
            </w:pPr>
            <w:r w:rsidRPr="00B02820">
              <w:rPr>
                <w:sz w:val="18"/>
                <w:szCs w:val="18"/>
              </w:rPr>
              <w:t>“two most frequently assigned writing tasks: analyzing information or</w:t>
            </w:r>
          </w:p>
          <w:p w:rsidR="00B02820" w:rsidRPr="00D930BC" w:rsidRDefault="00B02820" w:rsidP="00B02820">
            <w:pPr>
              <w:autoSpaceDE w:val="0"/>
              <w:autoSpaceDN w:val="0"/>
              <w:adjustRightInd w:val="0"/>
              <w:rPr>
                <w:sz w:val="18"/>
                <w:szCs w:val="18"/>
              </w:rPr>
            </w:pPr>
            <w:r w:rsidRPr="00B02820">
              <w:rPr>
                <w:sz w:val="18"/>
                <w:szCs w:val="18"/>
              </w:rPr>
              <w:t>arguments and synthesizing information from several sources</w:t>
            </w:r>
            <w:r>
              <w:rPr>
                <w:sz w:val="18"/>
                <w:szCs w:val="18"/>
              </w:rPr>
              <w:t xml:space="preserve">” (4); </w:t>
            </w:r>
            <w:r w:rsidRPr="00B02820">
              <w:rPr>
                <w:sz w:val="18"/>
                <w:szCs w:val="18"/>
              </w:rPr>
              <w:t>synthesize information from several</w:t>
            </w:r>
            <w:r>
              <w:rPr>
                <w:sz w:val="18"/>
                <w:szCs w:val="18"/>
              </w:rPr>
              <w:t xml:space="preserve"> </w:t>
            </w:r>
            <w:r w:rsidRPr="00B02820">
              <w:rPr>
                <w:sz w:val="18"/>
                <w:szCs w:val="18"/>
              </w:rPr>
              <w:t>sources</w:t>
            </w:r>
            <w:r>
              <w:rPr>
                <w:sz w:val="18"/>
                <w:szCs w:val="18"/>
              </w:rPr>
              <w:t xml:space="preserve"> (16, 22)</w:t>
            </w:r>
            <w:r w:rsidRPr="00B02820">
              <w:rPr>
                <w:sz w:val="18"/>
                <w:szCs w:val="18"/>
              </w:rPr>
              <w:t>;</w:t>
            </w:r>
          </w:p>
        </w:tc>
      </w:tr>
      <w:tr w:rsidR="007642BE" w:rsidRPr="00D930BC" w:rsidTr="00D4331A">
        <w:tc>
          <w:tcPr>
            <w:tcW w:w="7398" w:type="dxa"/>
          </w:tcPr>
          <w:p w:rsidR="00321FE1" w:rsidRPr="00D930BC" w:rsidRDefault="00321FE1" w:rsidP="00930332">
            <w:pPr>
              <w:pStyle w:val="ListParagraph"/>
              <w:numPr>
                <w:ilvl w:val="0"/>
                <w:numId w:val="2"/>
              </w:numPr>
              <w:autoSpaceDE w:val="0"/>
              <w:autoSpaceDN w:val="0"/>
              <w:adjustRightInd w:val="0"/>
              <w:ind w:left="270" w:hanging="270"/>
              <w:rPr>
                <w:sz w:val="18"/>
                <w:szCs w:val="18"/>
              </w:rPr>
            </w:pPr>
            <w:r w:rsidRPr="00D930BC">
              <w:rPr>
                <w:sz w:val="18"/>
                <w:szCs w:val="18"/>
              </w:rPr>
              <w:t>Delineate and evaluate the reasoning in seminal U.S. texts, including the application of</w:t>
            </w:r>
          </w:p>
          <w:p w:rsidR="007642BE" w:rsidRPr="00D930BC" w:rsidRDefault="00321FE1" w:rsidP="00930332">
            <w:pPr>
              <w:pStyle w:val="ListParagraph"/>
              <w:autoSpaceDE w:val="0"/>
              <w:autoSpaceDN w:val="0"/>
              <w:adjustRightInd w:val="0"/>
              <w:ind w:left="270"/>
              <w:rPr>
                <w:sz w:val="18"/>
                <w:szCs w:val="18"/>
              </w:rPr>
            </w:pPr>
            <w:proofErr w:type="gramStart"/>
            <w:r w:rsidRPr="00D930BC">
              <w:rPr>
                <w:sz w:val="18"/>
                <w:szCs w:val="18"/>
              </w:rPr>
              <w:t>constitutional</w:t>
            </w:r>
            <w:proofErr w:type="gramEnd"/>
            <w:r w:rsidRPr="00D930BC">
              <w:rPr>
                <w:sz w:val="18"/>
                <w:szCs w:val="18"/>
              </w:rPr>
              <w:t xml:space="preserve"> principles and use of legal reasoning (e.g., in U.S. Supreme Court majority opinions</w:t>
            </w:r>
            <w:r w:rsidR="00930332" w:rsidRPr="00D930BC">
              <w:rPr>
                <w:sz w:val="18"/>
                <w:szCs w:val="18"/>
              </w:rPr>
              <w:t xml:space="preserve"> </w:t>
            </w:r>
            <w:r w:rsidRPr="00D930BC">
              <w:rPr>
                <w:sz w:val="18"/>
                <w:szCs w:val="18"/>
              </w:rPr>
              <w:t xml:space="preserve">and dissents) and the premises, purposes, and arguments in works of public advocacy (e.g., </w:t>
            </w:r>
            <w:proofErr w:type="spellStart"/>
            <w:r w:rsidRPr="00D930BC">
              <w:rPr>
                <w:i/>
                <w:iCs/>
                <w:sz w:val="18"/>
                <w:szCs w:val="18"/>
              </w:rPr>
              <w:t>TheFederalist</w:t>
            </w:r>
            <w:proofErr w:type="spellEnd"/>
            <w:r w:rsidRPr="00D930BC">
              <w:rPr>
                <w:sz w:val="18"/>
                <w:szCs w:val="18"/>
              </w:rPr>
              <w:t>, presidential addresses).</w:t>
            </w:r>
          </w:p>
        </w:tc>
        <w:tc>
          <w:tcPr>
            <w:tcW w:w="6300" w:type="dxa"/>
          </w:tcPr>
          <w:p w:rsidR="00B02820" w:rsidRPr="0064799B" w:rsidRDefault="00B02820" w:rsidP="0064799B">
            <w:pPr>
              <w:autoSpaceDE w:val="0"/>
              <w:autoSpaceDN w:val="0"/>
              <w:adjustRightInd w:val="0"/>
              <w:rPr>
                <w:sz w:val="18"/>
                <w:szCs w:val="18"/>
              </w:rPr>
            </w:pPr>
            <w:r w:rsidRPr="00B02820">
              <w:rPr>
                <w:i/>
                <w:sz w:val="18"/>
                <w:szCs w:val="18"/>
              </w:rPr>
              <w:t>[</w:t>
            </w:r>
            <w:r>
              <w:rPr>
                <w:i/>
                <w:sz w:val="18"/>
                <w:szCs w:val="18"/>
              </w:rPr>
              <w:t xml:space="preserve">Note:  </w:t>
            </w:r>
            <w:r w:rsidRPr="00B02820">
              <w:rPr>
                <w:i/>
                <w:sz w:val="18"/>
                <w:szCs w:val="18"/>
              </w:rPr>
              <w:t>The following apply to most seminal texts, including “history/</w:t>
            </w:r>
            <w:r>
              <w:rPr>
                <w:i/>
                <w:sz w:val="18"/>
                <w:szCs w:val="18"/>
              </w:rPr>
              <w:t>social studies, science, and te</w:t>
            </w:r>
            <w:r w:rsidRPr="00B02820">
              <w:rPr>
                <w:i/>
                <w:sz w:val="18"/>
                <w:szCs w:val="18"/>
              </w:rPr>
              <w:t>chnology,” and beyond those noted in by the CCSS standards.]</w:t>
            </w:r>
            <w:r>
              <w:rPr>
                <w:sz w:val="18"/>
                <w:szCs w:val="18"/>
              </w:rPr>
              <w:t xml:space="preserve"> “Students must be prepared to analyze information or arguments based on their reading” (17); C</w:t>
            </w:r>
            <w:r w:rsidRPr="00050F5F">
              <w:rPr>
                <w:sz w:val="18"/>
                <w:szCs w:val="18"/>
              </w:rPr>
              <w:t>ritically analyze</w:t>
            </w:r>
            <w:r>
              <w:rPr>
                <w:sz w:val="18"/>
                <w:szCs w:val="18"/>
              </w:rPr>
              <w:t xml:space="preserve"> or evaluate</w:t>
            </w:r>
            <w:r w:rsidRPr="00050F5F">
              <w:rPr>
                <w:sz w:val="18"/>
                <w:szCs w:val="18"/>
              </w:rPr>
              <w:t xml:space="preserve"> the ideas or arguments of others</w:t>
            </w:r>
            <w:r>
              <w:rPr>
                <w:sz w:val="18"/>
                <w:szCs w:val="18"/>
              </w:rPr>
              <w:t xml:space="preserve"> (22, 25), C-41</w:t>
            </w:r>
            <w:r w:rsidRPr="0064799B">
              <w:rPr>
                <w:sz w:val="18"/>
                <w:szCs w:val="18"/>
              </w:rPr>
              <w:t xml:space="preserve">.  </w:t>
            </w:r>
            <w:proofErr w:type="gramStart"/>
            <w:r w:rsidR="0064799B" w:rsidRPr="0064799B">
              <w:rPr>
                <w:sz w:val="18"/>
                <w:szCs w:val="18"/>
              </w:rPr>
              <w:t>identify</w:t>
            </w:r>
            <w:proofErr w:type="gramEnd"/>
            <w:r w:rsidR="0064799B" w:rsidRPr="0064799B">
              <w:rPr>
                <w:sz w:val="18"/>
                <w:szCs w:val="18"/>
              </w:rPr>
              <w:t xml:space="preserve"> appeals made to the readers’ emotion [pathos] and logic [logos],</w:t>
            </w:r>
            <w:r w:rsidR="0064799B">
              <w:rPr>
                <w:sz w:val="18"/>
                <w:szCs w:val="18"/>
              </w:rPr>
              <w:t xml:space="preserve"> </w:t>
            </w:r>
            <w:r w:rsidR="0064799B" w:rsidRPr="0064799B">
              <w:rPr>
                <w:sz w:val="18"/>
                <w:szCs w:val="18"/>
              </w:rPr>
              <w:t>and on the basis of the author’s self-presentation [ethos]</w:t>
            </w:r>
            <w:r w:rsidR="0064799B">
              <w:rPr>
                <w:sz w:val="18"/>
                <w:szCs w:val="18"/>
              </w:rPr>
              <w:t xml:space="preserve"> (17).  “Students should b</w:t>
            </w:r>
            <w:r w:rsidR="0064799B" w:rsidRPr="0064799B">
              <w:rPr>
                <w:sz w:val="18"/>
                <w:szCs w:val="18"/>
              </w:rPr>
              <w:t>e aware of the various</w:t>
            </w:r>
            <w:r w:rsidR="0064799B">
              <w:rPr>
                <w:sz w:val="18"/>
                <w:szCs w:val="18"/>
              </w:rPr>
              <w:t xml:space="preserve"> </w:t>
            </w:r>
            <w:r w:rsidR="0064799B" w:rsidRPr="0064799B">
              <w:rPr>
                <w:sz w:val="18"/>
                <w:szCs w:val="18"/>
              </w:rPr>
              <w:t>logical, emotional, and personal appeals used in argument</w:t>
            </w:r>
            <w:r w:rsidR="0064799B">
              <w:rPr>
                <w:sz w:val="18"/>
                <w:szCs w:val="18"/>
              </w:rPr>
              <w:t xml:space="preserve">” (13).  </w:t>
            </w:r>
          </w:p>
          <w:p w:rsidR="00B02820" w:rsidRPr="00B02820" w:rsidRDefault="00B02820" w:rsidP="00B02820">
            <w:pPr>
              <w:autoSpaceDE w:val="0"/>
              <w:autoSpaceDN w:val="0"/>
              <w:adjustRightInd w:val="0"/>
              <w:rPr>
                <w:sz w:val="18"/>
                <w:szCs w:val="18"/>
              </w:rPr>
            </w:pPr>
            <w:r>
              <w:rPr>
                <w:sz w:val="18"/>
                <w:szCs w:val="18"/>
              </w:rPr>
              <w:t>R</w:t>
            </w:r>
            <w:r w:rsidRPr="00B02820">
              <w:rPr>
                <w:sz w:val="18"/>
                <w:szCs w:val="18"/>
              </w:rPr>
              <w:t>espect facts and information in situations where feelings and intuitions often</w:t>
            </w:r>
          </w:p>
          <w:p w:rsidR="007642BE" w:rsidRPr="00D930BC" w:rsidRDefault="00B02820" w:rsidP="00B02820">
            <w:pPr>
              <w:rPr>
                <w:sz w:val="18"/>
                <w:szCs w:val="18"/>
              </w:rPr>
            </w:pPr>
            <w:r w:rsidRPr="00B02820">
              <w:rPr>
                <w:sz w:val="18"/>
                <w:szCs w:val="18"/>
              </w:rPr>
              <w:t>prevail C-39;</w:t>
            </w:r>
            <w:r>
              <w:rPr>
                <w:rFonts w:ascii="Myriad-Roman" w:hAnsi="Myriad-Roman" w:cs="Myriad-Roman"/>
                <w:sz w:val="17"/>
                <w:szCs w:val="17"/>
              </w:rPr>
              <w:t xml:space="preserve"> </w:t>
            </w:r>
          </w:p>
        </w:tc>
      </w:tr>
      <w:tr w:rsidR="007642BE" w:rsidRPr="00D930BC" w:rsidTr="00D4331A">
        <w:tc>
          <w:tcPr>
            <w:tcW w:w="7398" w:type="dxa"/>
          </w:tcPr>
          <w:p w:rsidR="00321FE1" w:rsidRPr="00D930BC" w:rsidRDefault="00321FE1" w:rsidP="00930332">
            <w:pPr>
              <w:pStyle w:val="ListParagraph"/>
              <w:numPr>
                <w:ilvl w:val="0"/>
                <w:numId w:val="2"/>
              </w:numPr>
              <w:autoSpaceDE w:val="0"/>
              <w:autoSpaceDN w:val="0"/>
              <w:adjustRightInd w:val="0"/>
              <w:ind w:left="270" w:hanging="270"/>
              <w:rPr>
                <w:sz w:val="18"/>
                <w:szCs w:val="18"/>
              </w:rPr>
            </w:pPr>
            <w:r w:rsidRPr="00D930BC">
              <w:rPr>
                <w:sz w:val="18"/>
                <w:szCs w:val="18"/>
              </w:rPr>
              <w:t>Analyze seventeenth-, eighteenth-, and nineteenth-century foundational U.S. documents of</w:t>
            </w:r>
          </w:p>
          <w:p w:rsidR="007642BE" w:rsidRPr="00D930BC" w:rsidRDefault="00930332" w:rsidP="00930332">
            <w:pPr>
              <w:pStyle w:val="ListParagraph"/>
              <w:autoSpaceDE w:val="0"/>
              <w:autoSpaceDN w:val="0"/>
              <w:adjustRightInd w:val="0"/>
              <w:ind w:left="270"/>
              <w:rPr>
                <w:sz w:val="18"/>
                <w:szCs w:val="18"/>
              </w:rPr>
            </w:pPr>
            <w:r w:rsidRPr="00D930BC">
              <w:rPr>
                <w:sz w:val="18"/>
                <w:szCs w:val="18"/>
              </w:rPr>
              <w:t>historical and literary signifi</w:t>
            </w:r>
            <w:r w:rsidR="00321FE1" w:rsidRPr="00D930BC">
              <w:rPr>
                <w:sz w:val="18"/>
                <w:szCs w:val="18"/>
              </w:rPr>
              <w:t>cance (including The Declaration of Independence, the Preamble</w:t>
            </w:r>
            <w:r w:rsidRPr="00D930BC">
              <w:rPr>
                <w:sz w:val="18"/>
                <w:szCs w:val="18"/>
              </w:rPr>
              <w:t xml:space="preserve"> </w:t>
            </w:r>
            <w:r w:rsidR="00321FE1" w:rsidRPr="00D930BC">
              <w:rPr>
                <w:sz w:val="18"/>
                <w:szCs w:val="18"/>
              </w:rPr>
              <w:t>to the Constitution, the Bill of Rights, and Lincoln’s Second Inaugural Address) for their themes,</w:t>
            </w:r>
            <w:r w:rsidRPr="00D930BC">
              <w:rPr>
                <w:sz w:val="18"/>
                <w:szCs w:val="18"/>
              </w:rPr>
              <w:t xml:space="preserve"> </w:t>
            </w:r>
            <w:r w:rsidR="00321FE1" w:rsidRPr="00D930BC">
              <w:rPr>
                <w:sz w:val="18"/>
                <w:szCs w:val="18"/>
              </w:rPr>
              <w:t>purposes, and rhetorical features.</w:t>
            </w:r>
          </w:p>
        </w:tc>
        <w:tc>
          <w:tcPr>
            <w:tcW w:w="6300" w:type="dxa"/>
          </w:tcPr>
          <w:p w:rsidR="00503C13" w:rsidRPr="00D930BC" w:rsidRDefault="00503C13">
            <w:pPr>
              <w:rPr>
                <w:sz w:val="18"/>
                <w:szCs w:val="18"/>
              </w:rPr>
            </w:pPr>
            <w:r>
              <w:rPr>
                <w:sz w:val="18"/>
                <w:szCs w:val="18"/>
              </w:rPr>
              <w:t xml:space="preserve">NA as limited to only these documents, nor would “themes . . </w:t>
            </w:r>
            <w:proofErr w:type="gramStart"/>
            <w:r>
              <w:rPr>
                <w:sz w:val="18"/>
                <w:szCs w:val="18"/>
              </w:rPr>
              <w:t>.and</w:t>
            </w:r>
            <w:proofErr w:type="gramEnd"/>
            <w:r>
              <w:rPr>
                <w:sz w:val="18"/>
                <w:szCs w:val="18"/>
              </w:rPr>
              <w:t xml:space="preserve"> rhetorical features” be particularly relevant to many disciplines.  More generally, “Students must be prepared to analyze information or arguments based on their reading” (17); C</w:t>
            </w:r>
            <w:r w:rsidRPr="00050F5F">
              <w:rPr>
                <w:sz w:val="18"/>
                <w:szCs w:val="18"/>
              </w:rPr>
              <w:t>ritically analyze</w:t>
            </w:r>
            <w:r>
              <w:rPr>
                <w:sz w:val="18"/>
                <w:szCs w:val="18"/>
              </w:rPr>
              <w:t xml:space="preserve"> or evaluate</w:t>
            </w:r>
            <w:r w:rsidRPr="00050F5F">
              <w:rPr>
                <w:sz w:val="18"/>
                <w:szCs w:val="18"/>
              </w:rPr>
              <w:t xml:space="preserve"> the ideas or arguments of others</w:t>
            </w:r>
            <w:r>
              <w:rPr>
                <w:sz w:val="18"/>
                <w:szCs w:val="18"/>
              </w:rPr>
              <w:t xml:space="preserve"> (22, 25), C-41.  </w:t>
            </w:r>
          </w:p>
        </w:tc>
      </w:tr>
      <w:tr w:rsidR="007642BE" w:rsidRPr="00D930BC" w:rsidTr="00D4331A">
        <w:tc>
          <w:tcPr>
            <w:tcW w:w="7398" w:type="dxa"/>
          </w:tcPr>
          <w:p w:rsidR="00321FE1" w:rsidRPr="00D930BC" w:rsidRDefault="00321FE1" w:rsidP="00930332">
            <w:pPr>
              <w:pStyle w:val="ListParagraph"/>
              <w:numPr>
                <w:ilvl w:val="0"/>
                <w:numId w:val="2"/>
              </w:numPr>
              <w:autoSpaceDE w:val="0"/>
              <w:autoSpaceDN w:val="0"/>
              <w:adjustRightInd w:val="0"/>
              <w:ind w:left="270" w:hanging="270"/>
              <w:rPr>
                <w:sz w:val="18"/>
                <w:szCs w:val="18"/>
              </w:rPr>
            </w:pPr>
            <w:r w:rsidRPr="00D930BC">
              <w:rPr>
                <w:sz w:val="18"/>
                <w:szCs w:val="18"/>
              </w:rPr>
              <w:t>By the end of grade 11, rea</w:t>
            </w:r>
            <w:r w:rsidR="00930332" w:rsidRPr="00D930BC">
              <w:rPr>
                <w:sz w:val="18"/>
                <w:szCs w:val="18"/>
              </w:rPr>
              <w:t>d and comprehend literary nonfi</w:t>
            </w:r>
            <w:r w:rsidRPr="00D930BC">
              <w:rPr>
                <w:sz w:val="18"/>
                <w:szCs w:val="18"/>
              </w:rPr>
              <w:t>ction in the grades 11–CCR text</w:t>
            </w:r>
          </w:p>
          <w:p w:rsidR="00321FE1" w:rsidRPr="00D930BC" w:rsidRDefault="00503C13" w:rsidP="00930332">
            <w:pPr>
              <w:pStyle w:val="ListParagraph"/>
              <w:autoSpaceDE w:val="0"/>
              <w:autoSpaceDN w:val="0"/>
              <w:adjustRightInd w:val="0"/>
              <w:ind w:left="270"/>
              <w:rPr>
                <w:sz w:val="18"/>
                <w:szCs w:val="18"/>
              </w:rPr>
            </w:pPr>
            <w:proofErr w:type="gramStart"/>
            <w:r>
              <w:rPr>
                <w:sz w:val="18"/>
                <w:szCs w:val="18"/>
              </w:rPr>
              <w:t>c</w:t>
            </w:r>
            <w:r w:rsidR="00321FE1" w:rsidRPr="00D930BC">
              <w:rPr>
                <w:sz w:val="18"/>
                <w:szCs w:val="18"/>
              </w:rPr>
              <w:t>omplexity</w:t>
            </w:r>
            <w:proofErr w:type="gramEnd"/>
            <w:r>
              <w:rPr>
                <w:sz w:val="18"/>
                <w:szCs w:val="18"/>
              </w:rPr>
              <w:t xml:space="preserve"> </w:t>
            </w:r>
            <w:r w:rsidR="00321FE1" w:rsidRPr="00D930BC">
              <w:rPr>
                <w:sz w:val="18"/>
                <w:szCs w:val="18"/>
              </w:rPr>
              <w:t>ban</w:t>
            </w:r>
            <w:r w:rsidR="00930332" w:rsidRPr="00D930BC">
              <w:rPr>
                <w:sz w:val="18"/>
                <w:szCs w:val="18"/>
              </w:rPr>
              <w:t>d proficiently, with scaff</w:t>
            </w:r>
            <w:r w:rsidR="00321FE1" w:rsidRPr="00D930BC">
              <w:rPr>
                <w:sz w:val="18"/>
                <w:szCs w:val="18"/>
              </w:rPr>
              <w:t>olding as needed at the high end of the range.</w:t>
            </w:r>
          </w:p>
          <w:p w:rsidR="007642BE" w:rsidRPr="00D930BC" w:rsidRDefault="00321FE1" w:rsidP="00930332">
            <w:pPr>
              <w:pStyle w:val="ListParagraph"/>
              <w:autoSpaceDE w:val="0"/>
              <w:autoSpaceDN w:val="0"/>
              <w:adjustRightInd w:val="0"/>
              <w:ind w:left="270"/>
              <w:rPr>
                <w:sz w:val="18"/>
                <w:szCs w:val="18"/>
              </w:rPr>
            </w:pPr>
            <w:r w:rsidRPr="00D930BC">
              <w:rPr>
                <w:sz w:val="18"/>
                <w:szCs w:val="18"/>
              </w:rPr>
              <w:t>By the end of grade 12, rea</w:t>
            </w:r>
            <w:r w:rsidR="00930332" w:rsidRPr="00D930BC">
              <w:rPr>
                <w:sz w:val="18"/>
                <w:szCs w:val="18"/>
              </w:rPr>
              <w:t>d and comprehend literary nonfi</w:t>
            </w:r>
            <w:r w:rsidRPr="00D930BC">
              <w:rPr>
                <w:sz w:val="18"/>
                <w:szCs w:val="18"/>
              </w:rPr>
              <w:t>ction at the high end of the grades</w:t>
            </w:r>
            <w:r w:rsidR="00930332" w:rsidRPr="00D930BC">
              <w:rPr>
                <w:sz w:val="18"/>
                <w:szCs w:val="18"/>
              </w:rPr>
              <w:t xml:space="preserve"> </w:t>
            </w:r>
            <w:r w:rsidRPr="00D930BC">
              <w:rPr>
                <w:sz w:val="18"/>
                <w:szCs w:val="18"/>
              </w:rPr>
              <w:t>11–CCR text complexi</w:t>
            </w:r>
            <w:r w:rsidR="00503C13">
              <w:rPr>
                <w:sz w:val="18"/>
                <w:szCs w:val="18"/>
              </w:rPr>
              <w:t>ty band independently and profi</w:t>
            </w:r>
            <w:r w:rsidRPr="00D930BC">
              <w:rPr>
                <w:sz w:val="18"/>
                <w:szCs w:val="18"/>
              </w:rPr>
              <w:t>ciently.</w:t>
            </w:r>
          </w:p>
        </w:tc>
        <w:tc>
          <w:tcPr>
            <w:tcW w:w="6300" w:type="dxa"/>
          </w:tcPr>
          <w:p w:rsidR="00503C13" w:rsidRPr="00503C13" w:rsidRDefault="00503C13" w:rsidP="00503C13">
            <w:pPr>
              <w:autoSpaceDE w:val="0"/>
              <w:autoSpaceDN w:val="0"/>
              <w:adjustRightInd w:val="0"/>
              <w:rPr>
                <w:sz w:val="18"/>
                <w:szCs w:val="18"/>
              </w:rPr>
            </w:pPr>
            <w:r>
              <w:rPr>
                <w:sz w:val="18"/>
                <w:szCs w:val="18"/>
              </w:rPr>
              <w:t xml:space="preserve">Faculty assign a </w:t>
            </w:r>
            <w:r w:rsidRPr="00503C13">
              <w:rPr>
                <w:sz w:val="18"/>
                <w:szCs w:val="18"/>
              </w:rPr>
              <w:t>variety of texts, and they assume that students have the</w:t>
            </w:r>
          </w:p>
          <w:p w:rsidR="00503C13" w:rsidRPr="00D930BC" w:rsidRDefault="00503C13" w:rsidP="00503C13">
            <w:pPr>
              <w:autoSpaceDE w:val="0"/>
              <w:autoSpaceDN w:val="0"/>
              <w:adjustRightInd w:val="0"/>
              <w:rPr>
                <w:sz w:val="18"/>
                <w:szCs w:val="18"/>
              </w:rPr>
            </w:pPr>
            <w:proofErr w:type="gramStart"/>
            <w:r w:rsidRPr="00503C13">
              <w:rPr>
                <w:sz w:val="18"/>
                <w:szCs w:val="18"/>
              </w:rPr>
              <w:t>reading</w:t>
            </w:r>
            <w:proofErr w:type="gramEnd"/>
            <w:r w:rsidRPr="00503C13">
              <w:rPr>
                <w:sz w:val="18"/>
                <w:szCs w:val="18"/>
              </w:rPr>
              <w:t xml:space="preserve"> abilities to complete these assignments (</w:t>
            </w:r>
            <w:r>
              <w:rPr>
                <w:sz w:val="18"/>
                <w:szCs w:val="18"/>
              </w:rPr>
              <w:t xml:space="preserve">19).  Students will be expected to </w:t>
            </w:r>
            <w:r w:rsidRPr="00503C13">
              <w:rPr>
                <w:sz w:val="18"/>
                <w:szCs w:val="18"/>
              </w:rPr>
              <w:t>read a variety of texts, including news articles, textbooks, essays, research of others,</w:t>
            </w:r>
            <w:r>
              <w:rPr>
                <w:sz w:val="18"/>
                <w:szCs w:val="18"/>
              </w:rPr>
              <w:t xml:space="preserve"> </w:t>
            </w:r>
            <w:r w:rsidRPr="00503C13">
              <w:rPr>
                <w:sz w:val="18"/>
                <w:szCs w:val="18"/>
              </w:rPr>
              <w:t>Internet resources</w:t>
            </w:r>
            <w:r>
              <w:rPr>
                <w:sz w:val="18"/>
                <w:szCs w:val="18"/>
              </w:rPr>
              <w:t>, C</w:t>
            </w:r>
            <w:r w:rsidRPr="00503C13">
              <w:rPr>
                <w:sz w:val="18"/>
                <w:szCs w:val="18"/>
              </w:rPr>
              <w:t>-39</w:t>
            </w:r>
            <w:r>
              <w:rPr>
                <w:sz w:val="18"/>
                <w:szCs w:val="18"/>
              </w:rPr>
              <w:t>;</w:t>
            </w:r>
          </w:p>
        </w:tc>
      </w:tr>
      <w:tr w:rsidR="00CB028E" w:rsidRPr="00D930BC" w:rsidTr="005A533A">
        <w:tc>
          <w:tcPr>
            <w:tcW w:w="7398" w:type="dxa"/>
            <w:shd w:val="clear" w:color="auto" w:fill="EAF1DD" w:themeFill="accent3" w:themeFillTint="33"/>
          </w:tcPr>
          <w:p w:rsidR="00321FE1" w:rsidRPr="00D930BC" w:rsidRDefault="00321FE1" w:rsidP="00321FE1">
            <w:pPr>
              <w:autoSpaceDE w:val="0"/>
              <w:autoSpaceDN w:val="0"/>
              <w:adjustRightInd w:val="0"/>
              <w:rPr>
                <w:bCs/>
                <w:sz w:val="18"/>
                <w:szCs w:val="18"/>
              </w:rPr>
            </w:pPr>
            <w:r w:rsidRPr="00D930BC">
              <w:rPr>
                <w:bCs/>
                <w:sz w:val="18"/>
                <w:szCs w:val="18"/>
              </w:rPr>
              <w:t xml:space="preserve">WRITING STANDARDS </w:t>
            </w:r>
            <w:r w:rsidR="00930332" w:rsidRPr="00D930BC">
              <w:rPr>
                <w:bCs/>
                <w:sz w:val="18"/>
                <w:szCs w:val="18"/>
              </w:rPr>
              <w:t xml:space="preserve">  </w:t>
            </w:r>
            <w:r w:rsidRPr="00D930BC">
              <w:rPr>
                <w:bCs/>
                <w:sz w:val="18"/>
                <w:szCs w:val="18"/>
              </w:rPr>
              <w:t>6-12</w:t>
            </w:r>
          </w:p>
          <w:p w:rsidR="00CB028E" w:rsidRPr="00D930BC" w:rsidRDefault="00321FE1" w:rsidP="00930332">
            <w:pPr>
              <w:autoSpaceDE w:val="0"/>
              <w:autoSpaceDN w:val="0"/>
              <w:adjustRightInd w:val="0"/>
              <w:rPr>
                <w:sz w:val="18"/>
                <w:szCs w:val="18"/>
              </w:rPr>
            </w:pPr>
            <w:r w:rsidRPr="00D930BC">
              <w:rPr>
                <w:sz w:val="18"/>
                <w:szCs w:val="18"/>
              </w:rPr>
              <w:t>The followin</w:t>
            </w:r>
            <w:r w:rsidR="0015715D">
              <w:rPr>
                <w:sz w:val="18"/>
                <w:szCs w:val="18"/>
              </w:rPr>
              <w:t>g standards for grades 6–12 off</w:t>
            </w:r>
            <w:r w:rsidRPr="00D930BC">
              <w:rPr>
                <w:sz w:val="18"/>
                <w:szCs w:val="18"/>
              </w:rPr>
              <w:t>er a focus for instruction each year to help ensure that students gain adequate mastery of a range of skills and applications. Each year in their writing, students</w:t>
            </w:r>
            <w:r w:rsidR="00930332" w:rsidRPr="00D930BC">
              <w:rPr>
                <w:sz w:val="18"/>
                <w:szCs w:val="18"/>
              </w:rPr>
              <w:t xml:space="preserve"> </w:t>
            </w:r>
            <w:r w:rsidRPr="00D930BC">
              <w:rPr>
                <w:sz w:val="18"/>
                <w:szCs w:val="18"/>
              </w:rPr>
              <w:t>should demonstrate increasing sophistication in all aspects of language use, from vocabulary and syntax to the development and organization of ideas, and they should address increasingly demanding</w:t>
            </w:r>
            <w:r w:rsidR="00930332" w:rsidRPr="00D930BC">
              <w:rPr>
                <w:sz w:val="18"/>
                <w:szCs w:val="18"/>
              </w:rPr>
              <w:t xml:space="preserve"> </w:t>
            </w:r>
            <w:r w:rsidRPr="00D930BC">
              <w:rPr>
                <w:sz w:val="18"/>
                <w:szCs w:val="18"/>
              </w:rPr>
              <w:t xml:space="preserve">content and sources. </w:t>
            </w:r>
            <w:r w:rsidRPr="00D930BC">
              <w:rPr>
                <w:i/>
                <w:iCs/>
                <w:sz w:val="18"/>
                <w:szCs w:val="18"/>
              </w:rPr>
              <w:t>Students advancing through the grades are expect</w:t>
            </w:r>
            <w:r w:rsidR="00930332" w:rsidRPr="00D930BC">
              <w:rPr>
                <w:i/>
                <w:iCs/>
                <w:sz w:val="18"/>
                <w:szCs w:val="18"/>
              </w:rPr>
              <w:t>ed to meet each year’s grade-specifi</w:t>
            </w:r>
            <w:r w:rsidRPr="00D930BC">
              <w:rPr>
                <w:i/>
                <w:iCs/>
                <w:sz w:val="18"/>
                <w:szCs w:val="18"/>
              </w:rPr>
              <w:t>c standards and retain or further develop skills and understandings mastered in preceding grades</w:t>
            </w:r>
            <w:r w:rsidRPr="00D930BC">
              <w:rPr>
                <w:sz w:val="18"/>
                <w:szCs w:val="18"/>
              </w:rPr>
              <w:t>. The</w:t>
            </w:r>
            <w:r w:rsidR="00930332" w:rsidRPr="00D930BC">
              <w:rPr>
                <w:sz w:val="18"/>
                <w:szCs w:val="18"/>
              </w:rPr>
              <w:t xml:space="preserve"> </w:t>
            </w:r>
            <w:r w:rsidRPr="00D930BC">
              <w:rPr>
                <w:sz w:val="18"/>
                <w:szCs w:val="18"/>
              </w:rPr>
              <w:t xml:space="preserve">expected growth in </w:t>
            </w:r>
            <w:r w:rsidR="00930332" w:rsidRPr="00D930BC">
              <w:rPr>
                <w:sz w:val="18"/>
                <w:szCs w:val="18"/>
              </w:rPr>
              <w:t>student writing ability is refl</w:t>
            </w:r>
            <w:r w:rsidRPr="00D930BC">
              <w:rPr>
                <w:sz w:val="18"/>
                <w:szCs w:val="18"/>
              </w:rPr>
              <w:t>ected both in the standards themselves and in the collection of annotated student writing samples in Appendix C. The CCR anchor standards and high</w:t>
            </w:r>
            <w:r w:rsidR="00930332" w:rsidRPr="00D930BC">
              <w:rPr>
                <w:sz w:val="18"/>
                <w:szCs w:val="18"/>
              </w:rPr>
              <w:t xml:space="preserve"> school grade-specifi</w:t>
            </w:r>
            <w:r w:rsidRPr="00D930BC">
              <w:rPr>
                <w:sz w:val="18"/>
                <w:szCs w:val="18"/>
              </w:rPr>
              <w:t>c s</w:t>
            </w:r>
            <w:r w:rsidR="00930332" w:rsidRPr="00D930BC">
              <w:rPr>
                <w:sz w:val="18"/>
                <w:szCs w:val="18"/>
              </w:rPr>
              <w:t>tandards work in tandem to defi</w:t>
            </w:r>
            <w:r w:rsidRPr="00D930BC">
              <w:rPr>
                <w:sz w:val="18"/>
                <w:szCs w:val="18"/>
              </w:rPr>
              <w:t xml:space="preserve">ne college and career readiness expectations—the former providing broad </w:t>
            </w:r>
            <w:r w:rsidRPr="00D930BC">
              <w:rPr>
                <w:sz w:val="18"/>
                <w:szCs w:val="18"/>
              </w:rPr>
              <w:lastRenderedPageBreak/>
              <w:t>standards, the latt</w:t>
            </w:r>
            <w:r w:rsidR="00930332" w:rsidRPr="00D930BC">
              <w:rPr>
                <w:sz w:val="18"/>
                <w:szCs w:val="18"/>
              </w:rPr>
              <w:t>er providing additional specifi</w:t>
            </w:r>
            <w:r w:rsidRPr="00D930BC">
              <w:rPr>
                <w:sz w:val="18"/>
                <w:szCs w:val="18"/>
              </w:rPr>
              <w:t>city.</w:t>
            </w:r>
          </w:p>
        </w:tc>
        <w:tc>
          <w:tcPr>
            <w:tcW w:w="6300" w:type="dxa"/>
            <w:shd w:val="clear" w:color="auto" w:fill="EAF1DD" w:themeFill="accent3" w:themeFillTint="33"/>
          </w:tcPr>
          <w:p w:rsidR="00CB028E" w:rsidRPr="00223FBF" w:rsidRDefault="00223FBF" w:rsidP="007434B2">
            <w:pPr>
              <w:rPr>
                <w:i/>
                <w:sz w:val="18"/>
                <w:szCs w:val="18"/>
              </w:rPr>
            </w:pPr>
            <w:r>
              <w:rPr>
                <w:i/>
                <w:sz w:val="18"/>
                <w:szCs w:val="18"/>
              </w:rPr>
              <w:lastRenderedPageBreak/>
              <w:t>The ICAS standards address writing across the curriculum, based on the survey results and our broad, cumulative and theory-based experiences. The level of d</w:t>
            </w:r>
            <w:r w:rsidR="007434B2">
              <w:rPr>
                <w:i/>
                <w:sz w:val="18"/>
                <w:szCs w:val="18"/>
              </w:rPr>
              <w:t xml:space="preserve">etail in the CCSS standards, the </w:t>
            </w:r>
            <w:r w:rsidR="00C96E32">
              <w:rPr>
                <w:i/>
                <w:sz w:val="18"/>
                <w:szCs w:val="18"/>
              </w:rPr>
              <w:t>later reference to “literary non-fiction,</w:t>
            </w:r>
            <w:proofErr w:type="gramStart"/>
            <w:r w:rsidR="00C96E32">
              <w:rPr>
                <w:i/>
                <w:sz w:val="18"/>
                <w:szCs w:val="18"/>
              </w:rPr>
              <w:t xml:space="preserve">” </w:t>
            </w:r>
            <w:r>
              <w:rPr>
                <w:i/>
                <w:sz w:val="18"/>
                <w:szCs w:val="18"/>
              </w:rPr>
              <w:t xml:space="preserve"> </w:t>
            </w:r>
            <w:r w:rsidR="007434B2">
              <w:rPr>
                <w:i/>
                <w:sz w:val="18"/>
                <w:szCs w:val="18"/>
              </w:rPr>
              <w:t>and</w:t>
            </w:r>
            <w:proofErr w:type="gramEnd"/>
            <w:r w:rsidR="007434B2">
              <w:rPr>
                <w:i/>
                <w:sz w:val="18"/>
                <w:szCs w:val="18"/>
              </w:rPr>
              <w:t xml:space="preserve"> </w:t>
            </w:r>
            <w:r w:rsidR="00C96E32">
              <w:rPr>
                <w:i/>
                <w:sz w:val="18"/>
                <w:szCs w:val="18"/>
              </w:rPr>
              <w:t xml:space="preserve">the </w:t>
            </w:r>
            <w:r>
              <w:rPr>
                <w:i/>
                <w:sz w:val="18"/>
                <w:szCs w:val="18"/>
              </w:rPr>
              <w:t xml:space="preserve">continued omission of </w:t>
            </w:r>
            <w:r w:rsidR="00C96E32">
              <w:rPr>
                <w:i/>
                <w:sz w:val="18"/>
                <w:szCs w:val="18"/>
              </w:rPr>
              <w:t xml:space="preserve">specific references to </w:t>
            </w:r>
            <w:r>
              <w:rPr>
                <w:i/>
                <w:sz w:val="18"/>
                <w:szCs w:val="18"/>
              </w:rPr>
              <w:t>“Science and Technical Subjects</w:t>
            </w:r>
            <w:r w:rsidR="00C96E32">
              <w:rPr>
                <w:i/>
                <w:sz w:val="18"/>
                <w:szCs w:val="18"/>
              </w:rPr>
              <w:t>”</w:t>
            </w:r>
            <w:r>
              <w:rPr>
                <w:i/>
                <w:sz w:val="18"/>
                <w:szCs w:val="18"/>
              </w:rPr>
              <w:t xml:space="preserve"> suggest that the authors themselves may be unfamiliar with such works in the classrooms o</w:t>
            </w:r>
            <w:r w:rsidR="007434B2">
              <w:rPr>
                <w:i/>
                <w:sz w:val="18"/>
                <w:szCs w:val="18"/>
              </w:rPr>
              <w:t>f post-secondary institutions</w:t>
            </w:r>
            <w:r>
              <w:rPr>
                <w:i/>
                <w:sz w:val="18"/>
                <w:szCs w:val="18"/>
              </w:rPr>
              <w:t xml:space="preserve">.  </w:t>
            </w:r>
          </w:p>
        </w:tc>
      </w:tr>
      <w:tr w:rsidR="00CB028E" w:rsidRPr="00D930BC" w:rsidTr="00D4331A">
        <w:tc>
          <w:tcPr>
            <w:tcW w:w="7398" w:type="dxa"/>
          </w:tcPr>
          <w:p w:rsidR="00321FE1" w:rsidRPr="00D930BC" w:rsidRDefault="00321FE1" w:rsidP="00930332">
            <w:pPr>
              <w:autoSpaceDE w:val="0"/>
              <w:autoSpaceDN w:val="0"/>
              <w:adjustRightInd w:val="0"/>
              <w:ind w:left="360" w:hanging="360"/>
              <w:rPr>
                <w:sz w:val="18"/>
                <w:szCs w:val="18"/>
              </w:rPr>
            </w:pPr>
            <w:r w:rsidRPr="00D930BC">
              <w:rPr>
                <w:sz w:val="18"/>
                <w:szCs w:val="18"/>
              </w:rPr>
              <w:lastRenderedPageBreak/>
              <w:t>1. Write arguments to support claims in an analysis of substantive topics or texts, using valid</w:t>
            </w:r>
            <w:r w:rsidR="00930332" w:rsidRPr="00D930BC">
              <w:rPr>
                <w:sz w:val="18"/>
                <w:szCs w:val="18"/>
              </w:rPr>
              <w:t xml:space="preserve"> </w:t>
            </w:r>
            <w:r w:rsidRPr="00D930BC">
              <w:rPr>
                <w:sz w:val="18"/>
                <w:szCs w:val="18"/>
              </w:rPr>
              <w:t>r</w:t>
            </w:r>
            <w:r w:rsidR="005A533A" w:rsidRPr="00D930BC">
              <w:rPr>
                <w:sz w:val="18"/>
                <w:szCs w:val="18"/>
              </w:rPr>
              <w:t>easoning and relevant and suffi</w:t>
            </w:r>
            <w:r w:rsidRPr="00D930BC">
              <w:rPr>
                <w:sz w:val="18"/>
                <w:szCs w:val="18"/>
              </w:rPr>
              <w:t>cient evidence.</w:t>
            </w:r>
          </w:p>
          <w:p w:rsidR="00321FE1" w:rsidRPr="00D930BC" w:rsidRDefault="00321FE1" w:rsidP="00930332">
            <w:pPr>
              <w:autoSpaceDE w:val="0"/>
              <w:autoSpaceDN w:val="0"/>
              <w:adjustRightInd w:val="0"/>
              <w:ind w:left="540" w:hanging="180"/>
              <w:rPr>
                <w:sz w:val="18"/>
                <w:szCs w:val="18"/>
              </w:rPr>
            </w:pPr>
            <w:r w:rsidRPr="00D930BC">
              <w:rPr>
                <w:sz w:val="18"/>
                <w:szCs w:val="18"/>
              </w:rPr>
              <w:t xml:space="preserve">a. Introduce precise, knowledgeable </w:t>
            </w:r>
            <w:r w:rsidR="0064799B">
              <w:rPr>
                <w:sz w:val="18"/>
                <w:szCs w:val="18"/>
              </w:rPr>
              <w:t>claim(s), establish the signifi</w:t>
            </w:r>
            <w:r w:rsidRPr="00D930BC">
              <w:rPr>
                <w:sz w:val="18"/>
                <w:szCs w:val="18"/>
              </w:rPr>
              <w:t>cance of the claim(s),</w:t>
            </w:r>
            <w:r w:rsidR="00930332" w:rsidRPr="00D930BC">
              <w:rPr>
                <w:sz w:val="18"/>
                <w:szCs w:val="18"/>
              </w:rPr>
              <w:t xml:space="preserve"> </w:t>
            </w:r>
            <w:r w:rsidRPr="00D930BC">
              <w:rPr>
                <w:sz w:val="18"/>
                <w:szCs w:val="18"/>
              </w:rPr>
              <w:t>distinguish the claim(s) from alternate or opposing claims, and create an organization that</w:t>
            </w:r>
            <w:r w:rsidR="00930332" w:rsidRPr="00D930BC">
              <w:rPr>
                <w:sz w:val="18"/>
                <w:szCs w:val="18"/>
              </w:rPr>
              <w:t xml:space="preserve"> </w:t>
            </w:r>
            <w:r w:rsidRPr="00D930BC">
              <w:rPr>
                <w:sz w:val="18"/>
                <w:szCs w:val="18"/>
              </w:rPr>
              <w:t>logically sequences claim(s), counterclaims, reasons, and evidence.</w:t>
            </w:r>
          </w:p>
          <w:p w:rsidR="00321FE1" w:rsidRPr="00D930BC" w:rsidRDefault="00321FE1" w:rsidP="00930332">
            <w:pPr>
              <w:autoSpaceDE w:val="0"/>
              <w:autoSpaceDN w:val="0"/>
              <w:adjustRightInd w:val="0"/>
              <w:ind w:left="540" w:hanging="180"/>
              <w:rPr>
                <w:sz w:val="18"/>
                <w:szCs w:val="18"/>
              </w:rPr>
            </w:pPr>
            <w:r w:rsidRPr="00D930BC">
              <w:rPr>
                <w:sz w:val="18"/>
                <w:szCs w:val="18"/>
              </w:rPr>
              <w:t>b. Develop claim(s) and counterclaims fairly and thoroughly, supplying the most relevant</w:t>
            </w:r>
            <w:r w:rsidR="00930332" w:rsidRPr="00D930BC">
              <w:rPr>
                <w:sz w:val="18"/>
                <w:szCs w:val="18"/>
              </w:rPr>
              <w:t xml:space="preserve"> </w:t>
            </w:r>
            <w:r w:rsidRPr="00D930BC">
              <w:rPr>
                <w:sz w:val="18"/>
                <w:szCs w:val="18"/>
              </w:rPr>
              <w:t xml:space="preserve">evidence for each while pointing out the strengths and limitations of both in a manner </w:t>
            </w:r>
            <w:r w:rsidR="00BE38EB">
              <w:rPr>
                <w:sz w:val="18"/>
                <w:szCs w:val="18"/>
              </w:rPr>
              <w:t xml:space="preserve">that </w:t>
            </w:r>
            <w:r w:rsidRPr="00D930BC">
              <w:rPr>
                <w:sz w:val="18"/>
                <w:szCs w:val="18"/>
              </w:rPr>
              <w:t>anticipates the audience’s knowledge level, concerns, values, and possible biases.</w:t>
            </w:r>
          </w:p>
          <w:p w:rsidR="00321FE1" w:rsidRPr="00D930BC" w:rsidRDefault="00930332" w:rsidP="00930332">
            <w:pPr>
              <w:autoSpaceDE w:val="0"/>
              <w:autoSpaceDN w:val="0"/>
              <w:adjustRightInd w:val="0"/>
              <w:ind w:left="540" w:hanging="180"/>
              <w:rPr>
                <w:bCs/>
                <w:sz w:val="18"/>
                <w:szCs w:val="18"/>
              </w:rPr>
            </w:pPr>
            <w:r w:rsidRPr="00D930BC">
              <w:rPr>
                <w:bCs/>
                <w:sz w:val="18"/>
                <w:szCs w:val="18"/>
              </w:rPr>
              <w:t>c. Use specifi</w:t>
            </w:r>
            <w:r w:rsidR="00321FE1" w:rsidRPr="00D930BC">
              <w:rPr>
                <w:bCs/>
                <w:sz w:val="18"/>
                <w:szCs w:val="18"/>
              </w:rPr>
              <w:t>c rhetorical devices to support assertions (e.g., appeal to logic through</w:t>
            </w:r>
            <w:r w:rsidR="00BE38EB">
              <w:rPr>
                <w:bCs/>
                <w:sz w:val="18"/>
                <w:szCs w:val="18"/>
              </w:rPr>
              <w:t xml:space="preserve"> </w:t>
            </w:r>
            <w:r w:rsidR="00321FE1" w:rsidRPr="00D930BC">
              <w:rPr>
                <w:bCs/>
                <w:sz w:val="18"/>
                <w:szCs w:val="18"/>
              </w:rPr>
              <w:t>reasoning; appeal to emotion or ethical belief; relate a personal anecdote, case study,</w:t>
            </w:r>
            <w:r w:rsidR="00BE38EB">
              <w:rPr>
                <w:bCs/>
                <w:sz w:val="18"/>
                <w:szCs w:val="18"/>
              </w:rPr>
              <w:t xml:space="preserve"> </w:t>
            </w:r>
            <w:r w:rsidR="00321FE1" w:rsidRPr="00D930BC">
              <w:rPr>
                <w:bCs/>
                <w:sz w:val="18"/>
                <w:szCs w:val="18"/>
              </w:rPr>
              <w:t>or analogy).</w:t>
            </w:r>
          </w:p>
          <w:p w:rsidR="00321FE1" w:rsidRPr="00D930BC" w:rsidRDefault="00321FE1" w:rsidP="00930332">
            <w:pPr>
              <w:autoSpaceDE w:val="0"/>
              <w:autoSpaceDN w:val="0"/>
              <w:adjustRightInd w:val="0"/>
              <w:ind w:left="540" w:hanging="180"/>
              <w:rPr>
                <w:sz w:val="18"/>
                <w:szCs w:val="18"/>
              </w:rPr>
            </w:pPr>
            <w:r w:rsidRPr="00D930BC">
              <w:rPr>
                <w:sz w:val="18"/>
                <w:szCs w:val="18"/>
              </w:rPr>
              <w:t>d. Use words, phrases, and clauses as well as varied syntax to link the major sections of the text,</w:t>
            </w:r>
            <w:r w:rsidR="00930332" w:rsidRPr="00D930BC">
              <w:rPr>
                <w:sz w:val="18"/>
                <w:szCs w:val="18"/>
              </w:rPr>
              <w:t xml:space="preserve"> </w:t>
            </w:r>
            <w:r w:rsidRPr="00D930BC">
              <w:rPr>
                <w:sz w:val="18"/>
                <w:szCs w:val="18"/>
              </w:rPr>
              <w:t>create cohesion, and clarify the relationships between claim(s) and reasons, between reasons and</w:t>
            </w:r>
            <w:r w:rsidR="00930332" w:rsidRPr="00D930BC">
              <w:rPr>
                <w:sz w:val="18"/>
                <w:szCs w:val="18"/>
              </w:rPr>
              <w:t xml:space="preserve"> </w:t>
            </w:r>
            <w:r w:rsidRPr="00D930BC">
              <w:rPr>
                <w:sz w:val="18"/>
                <w:szCs w:val="18"/>
              </w:rPr>
              <w:t>evidence, and between claim(s) and counterclaims.</w:t>
            </w:r>
          </w:p>
          <w:p w:rsidR="00321FE1" w:rsidRPr="00D930BC" w:rsidRDefault="00321FE1" w:rsidP="00930332">
            <w:pPr>
              <w:autoSpaceDE w:val="0"/>
              <w:autoSpaceDN w:val="0"/>
              <w:adjustRightInd w:val="0"/>
              <w:ind w:left="540" w:hanging="180"/>
              <w:rPr>
                <w:sz w:val="18"/>
                <w:szCs w:val="18"/>
              </w:rPr>
            </w:pPr>
            <w:r w:rsidRPr="00D930BC">
              <w:rPr>
                <w:sz w:val="18"/>
                <w:szCs w:val="18"/>
              </w:rPr>
              <w:t>e. Establish and maintain a formal style and objective tone while attending to the norms and</w:t>
            </w:r>
            <w:r w:rsidR="00930332" w:rsidRPr="00D930BC">
              <w:rPr>
                <w:sz w:val="18"/>
                <w:szCs w:val="18"/>
              </w:rPr>
              <w:t xml:space="preserve"> </w:t>
            </w:r>
            <w:r w:rsidRPr="00D930BC">
              <w:rPr>
                <w:sz w:val="18"/>
                <w:szCs w:val="18"/>
              </w:rPr>
              <w:t>conventions of the discipline in which they are writing.</w:t>
            </w:r>
          </w:p>
          <w:p w:rsidR="00CB028E" w:rsidRPr="00D930BC" w:rsidRDefault="00321FE1" w:rsidP="00930332">
            <w:pPr>
              <w:autoSpaceDE w:val="0"/>
              <w:autoSpaceDN w:val="0"/>
              <w:adjustRightInd w:val="0"/>
              <w:ind w:left="540" w:hanging="180"/>
              <w:rPr>
                <w:sz w:val="18"/>
                <w:szCs w:val="18"/>
              </w:rPr>
            </w:pPr>
            <w:r w:rsidRPr="00D930BC">
              <w:rPr>
                <w:sz w:val="18"/>
                <w:szCs w:val="18"/>
              </w:rPr>
              <w:t>f. Provide a concluding statement or section that follows from and supports the</w:t>
            </w:r>
            <w:r w:rsidR="00930332" w:rsidRPr="00D930BC">
              <w:rPr>
                <w:sz w:val="18"/>
                <w:szCs w:val="18"/>
              </w:rPr>
              <w:t xml:space="preserve"> </w:t>
            </w:r>
            <w:r w:rsidRPr="00D930BC">
              <w:rPr>
                <w:sz w:val="18"/>
                <w:szCs w:val="18"/>
              </w:rPr>
              <w:t>argument presented.</w:t>
            </w:r>
          </w:p>
        </w:tc>
        <w:tc>
          <w:tcPr>
            <w:tcW w:w="6300" w:type="dxa"/>
          </w:tcPr>
          <w:p w:rsidR="00064DA9" w:rsidRDefault="00064DA9" w:rsidP="0064799B">
            <w:pPr>
              <w:rPr>
                <w:i/>
                <w:sz w:val="18"/>
                <w:szCs w:val="18"/>
              </w:rPr>
            </w:pPr>
            <w:r>
              <w:rPr>
                <w:i/>
                <w:sz w:val="18"/>
                <w:szCs w:val="18"/>
              </w:rPr>
              <w:t>[The following competency statement contains all elements</w:t>
            </w:r>
            <w:r w:rsidR="000162CC">
              <w:rPr>
                <w:i/>
                <w:sz w:val="18"/>
                <w:szCs w:val="18"/>
              </w:rPr>
              <w:t xml:space="preserve"> 1-a-f</w:t>
            </w:r>
            <w:r>
              <w:rPr>
                <w:i/>
                <w:sz w:val="18"/>
                <w:szCs w:val="18"/>
              </w:rPr>
              <w:t xml:space="preserve"> in the CCSS standard</w:t>
            </w:r>
            <w:r w:rsidR="00DE364F">
              <w:rPr>
                <w:i/>
                <w:sz w:val="18"/>
                <w:szCs w:val="18"/>
              </w:rPr>
              <w:t>.]</w:t>
            </w:r>
          </w:p>
          <w:p w:rsidR="00064DA9" w:rsidRDefault="00064DA9" w:rsidP="0064799B">
            <w:pPr>
              <w:rPr>
                <w:i/>
                <w:sz w:val="18"/>
                <w:szCs w:val="18"/>
              </w:rPr>
            </w:pPr>
          </w:p>
          <w:p w:rsidR="00CB028E" w:rsidRPr="00D930BC" w:rsidRDefault="0064799B" w:rsidP="0064799B">
            <w:pPr>
              <w:rPr>
                <w:sz w:val="18"/>
                <w:szCs w:val="18"/>
              </w:rPr>
            </w:pPr>
            <w:r>
              <w:rPr>
                <w:sz w:val="18"/>
                <w:szCs w:val="18"/>
              </w:rPr>
              <w:t xml:space="preserve">“Students </w:t>
            </w:r>
            <w:r w:rsidR="00BE38EB">
              <w:rPr>
                <w:sz w:val="18"/>
                <w:szCs w:val="18"/>
              </w:rPr>
              <w:t xml:space="preserve">will be expected to demonstrate these features of writing: </w:t>
            </w:r>
            <w:r>
              <w:rPr>
                <w:sz w:val="18"/>
                <w:szCs w:val="18"/>
              </w:rPr>
              <w:t>Arrangement (d</w:t>
            </w:r>
            <w:r w:rsidR="00BE38EB">
              <w:rPr>
                <w:sz w:val="18"/>
                <w:szCs w:val="18"/>
              </w:rPr>
              <w:t>e</w:t>
            </w:r>
            <w:r>
              <w:rPr>
                <w:sz w:val="18"/>
                <w:szCs w:val="18"/>
              </w:rPr>
              <w:t>velop thesis convincingly with well-c</w:t>
            </w:r>
            <w:r w:rsidR="00BE38EB">
              <w:rPr>
                <w:sz w:val="18"/>
                <w:szCs w:val="18"/>
              </w:rPr>
              <w:t>h</w:t>
            </w:r>
            <w:r>
              <w:rPr>
                <w:sz w:val="18"/>
                <w:szCs w:val="18"/>
              </w:rPr>
              <w:t xml:space="preserve">osen examples, reasons and logic; organize information; structure writing so that it is clearly organized, logically developed, and </w:t>
            </w:r>
            <w:r w:rsidR="00064DA9">
              <w:rPr>
                <w:sz w:val="18"/>
                <w:szCs w:val="18"/>
              </w:rPr>
              <w:t>coherent</w:t>
            </w:r>
            <w:r w:rsidR="00BE38EB">
              <w:rPr>
                <w:sz w:val="18"/>
                <w:szCs w:val="18"/>
              </w:rPr>
              <w:t>; moves beyond formula</w:t>
            </w:r>
            <w:r>
              <w:rPr>
                <w:sz w:val="18"/>
                <w:szCs w:val="18"/>
              </w:rPr>
              <w:t xml:space="preserve">ic patterns [to examine] topic and </w:t>
            </w:r>
            <w:r w:rsidR="00BE38EB">
              <w:rPr>
                <w:sz w:val="18"/>
                <w:szCs w:val="18"/>
              </w:rPr>
              <w:t>issues; use revision techniques</w:t>
            </w:r>
            <w:r>
              <w:rPr>
                <w:sz w:val="18"/>
                <w:szCs w:val="18"/>
              </w:rPr>
              <w:t xml:space="preserve"> to improve focus, support, organization</w:t>
            </w:r>
            <w:r w:rsidR="00BE38EB">
              <w:rPr>
                <w:sz w:val="18"/>
                <w:szCs w:val="18"/>
              </w:rPr>
              <w:t xml:space="preserve">)” C-40; </w:t>
            </w:r>
            <w:r>
              <w:rPr>
                <w:sz w:val="18"/>
                <w:szCs w:val="18"/>
              </w:rPr>
              <w:t xml:space="preserve">   </w:t>
            </w:r>
          </w:p>
        </w:tc>
      </w:tr>
      <w:tr w:rsidR="00CB028E" w:rsidRPr="00D930BC" w:rsidTr="00D4331A">
        <w:tc>
          <w:tcPr>
            <w:tcW w:w="7398" w:type="dxa"/>
          </w:tcPr>
          <w:p w:rsidR="00321FE1" w:rsidRPr="00D930BC" w:rsidRDefault="00321FE1" w:rsidP="00930332">
            <w:pPr>
              <w:autoSpaceDE w:val="0"/>
              <w:autoSpaceDN w:val="0"/>
              <w:adjustRightInd w:val="0"/>
              <w:ind w:left="360" w:hanging="360"/>
              <w:rPr>
                <w:sz w:val="18"/>
                <w:szCs w:val="18"/>
              </w:rPr>
            </w:pPr>
            <w:r w:rsidRPr="00D930BC">
              <w:rPr>
                <w:sz w:val="18"/>
                <w:szCs w:val="18"/>
              </w:rPr>
              <w:t>2. Write informative/explanatory texts to examine and convey complex ideas, concepts, and</w:t>
            </w:r>
            <w:r w:rsidR="00930332" w:rsidRPr="00D930BC">
              <w:rPr>
                <w:sz w:val="18"/>
                <w:szCs w:val="18"/>
              </w:rPr>
              <w:t xml:space="preserve"> </w:t>
            </w:r>
            <w:r w:rsidRPr="00D930BC">
              <w:rPr>
                <w:sz w:val="18"/>
                <w:szCs w:val="18"/>
              </w:rPr>
              <w:t>information clearly</w:t>
            </w:r>
            <w:r w:rsidR="00930332" w:rsidRPr="00D930BC">
              <w:rPr>
                <w:sz w:val="18"/>
                <w:szCs w:val="18"/>
              </w:rPr>
              <w:t xml:space="preserve"> and accurately through the eff</w:t>
            </w:r>
            <w:r w:rsidRPr="00D930BC">
              <w:rPr>
                <w:sz w:val="18"/>
                <w:szCs w:val="18"/>
              </w:rPr>
              <w:t>ective selection, organization, and analysis</w:t>
            </w:r>
            <w:r w:rsidR="00930332" w:rsidRPr="00D930BC">
              <w:rPr>
                <w:sz w:val="18"/>
                <w:szCs w:val="18"/>
              </w:rPr>
              <w:t xml:space="preserve"> </w:t>
            </w:r>
            <w:r w:rsidRPr="00D930BC">
              <w:rPr>
                <w:sz w:val="18"/>
                <w:szCs w:val="18"/>
              </w:rPr>
              <w:t>of content.</w:t>
            </w:r>
          </w:p>
          <w:p w:rsidR="00321FE1" w:rsidRPr="00D930BC" w:rsidRDefault="00321FE1" w:rsidP="00930332">
            <w:pPr>
              <w:autoSpaceDE w:val="0"/>
              <w:autoSpaceDN w:val="0"/>
              <w:adjustRightInd w:val="0"/>
              <w:ind w:left="540" w:hanging="180"/>
              <w:rPr>
                <w:sz w:val="18"/>
                <w:szCs w:val="18"/>
              </w:rPr>
            </w:pPr>
            <w:r w:rsidRPr="00D930BC">
              <w:rPr>
                <w:sz w:val="18"/>
                <w:szCs w:val="18"/>
              </w:rPr>
              <w:t xml:space="preserve">a. Introduce a topic </w:t>
            </w:r>
            <w:r w:rsidRPr="00D930BC">
              <w:rPr>
                <w:bCs/>
                <w:sz w:val="18"/>
                <w:szCs w:val="18"/>
              </w:rPr>
              <w:t>or thesis statement</w:t>
            </w:r>
            <w:r w:rsidRPr="00D930BC">
              <w:rPr>
                <w:sz w:val="18"/>
                <w:szCs w:val="18"/>
              </w:rPr>
              <w:t>; organize complex ideas, concepts, and</w:t>
            </w:r>
            <w:r w:rsidR="00064DA9">
              <w:rPr>
                <w:sz w:val="18"/>
                <w:szCs w:val="18"/>
              </w:rPr>
              <w:t xml:space="preserve"> i</w:t>
            </w:r>
            <w:r w:rsidRPr="00D930BC">
              <w:rPr>
                <w:sz w:val="18"/>
                <w:szCs w:val="18"/>
              </w:rPr>
              <w:t>nformation</w:t>
            </w:r>
            <w:r w:rsidR="00930332" w:rsidRPr="00D930BC">
              <w:rPr>
                <w:sz w:val="18"/>
                <w:szCs w:val="18"/>
              </w:rPr>
              <w:t xml:space="preserve"> </w:t>
            </w:r>
            <w:r w:rsidRPr="00D930BC">
              <w:rPr>
                <w:sz w:val="18"/>
                <w:szCs w:val="18"/>
              </w:rPr>
              <w:t>so that each new element builds on that whic</w:t>
            </w:r>
            <w:r w:rsidR="00064DA9">
              <w:rPr>
                <w:sz w:val="18"/>
                <w:szCs w:val="18"/>
              </w:rPr>
              <w:t>h precedes it to create a unifi</w:t>
            </w:r>
            <w:r w:rsidRPr="00D930BC">
              <w:rPr>
                <w:sz w:val="18"/>
                <w:szCs w:val="18"/>
              </w:rPr>
              <w:t>ed whole; include</w:t>
            </w:r>
            <w:r w:rsidR="00930332" w:rsidRPr="00D930BC">
              <w:rPr>
                <w:sz w:val="18"/>
                <w:szCs w:val="18"/>
              </w:rPr>
              <w:t xml:space="preserve"> </w:t>
            </w:r>
            <w:r w:rsidRPr="00D930BC">
              <w:rPr>
                <w:sz w:val="18"/>
                <w:szCs w:val="18"/>
              </w:rPr>
              <w:t>formatting (e.g., headings), graphi</w:t>
            </w:r>
            <w:r w:rsidR="00930332" w:rsidRPr="00D930BC">
              <w:rPr>
                <w:sz w:val="18"/>
                <w:szCs w:val="18"/>
              </w:rPr>
              <w:t>cs (e.g., fi</w:t>
            </w:r>
            <w:r w:rsidRPr="00D930BC">
              <w:rPr>
                <w:sz w:val="18"/>
                <w:szCs w:val="18"/>
              </w:rPr>
              <w:t>gures, tables), and multimedia when useful to</w:t>
            </w:r>
            <w:r w:rsidR="00930332" w:rsidRPr="00D930BC">
              <w:rPr>
                <w:sz w:val="18"/>
                <w:szCs w:val="18"/>
              </w:rPr>
              <w:t xml:space="preserve"> </w:t>
            </w:r>
            <w:r w:rsidRPr="00D930BC">
              <w:rPr>
                <w:sz w:val="18"/>
                <w:szCs w:val="18"/>
              </w:rPr>
              <w:t>aiding comprehension.</w:t>
            </w:r>
          </w:p>
          <w:p w:rsidR="00321FE1" w:rsidRPr="00D930BC" w:rsidRDefault="00321FE1" w:rsidP="00930332">
            <w:pPr>
              <w:autoSpaceDE w:val="0"/>
              <w:autoSpaceDN w:val="0"/>
              <w:adjustRightInd w:val="0"/>
              <w:ind w:left="540" w:hanging="180"/>
              <w:rPr>
                <w:sz w:val="18"/>
                <w:szCs w:val="18"/>
              </w:rPr>
            </w:pPr>
            <w:r w:rsidRPr="00D930BC">
              <w:rPr>
                <w:sz w:val="18"/>
                <w:szCs w:val="18"/>
              </w:rPr>
              <w:t>b. Develop the topic thoroughly by selecting the most significant and relevant facts, extended</w:t>
            </w:r>
            <w:r w:rsidR="00930332" w:rsidRPr="00D930BC">
              <w:rPr>
                <w:sz w:val="18"/>
                <w:szCs w:val="18"/>
              </w:rPr>
              <w:t xml:space="preserve"> defi</w:t>
            </w:r>
            <w:r w:rsidRPr="00D930BC">
              <w:rPr>
                <w:sz w:val="18"/>
                <w:szCs w:val="18"/>
              </w:rPr>
              <w:t>nitions, concrete details, quotations, or other information and examples appropriate to</w:t>
            </w:r>
            <w:r w:rsidR="00930332" w:rsidRPr="00D930BC">
              <w:rPr>
                <w:sz w:val="18"/>
                <w:szCs w:val="18"/>
              </w:rPr>
              <w:t xml:space="preserve"> </w:t>
            </w:r>
            <w:r w:rsidRPr="00D930BC">
              <w:rPr>
                <w:sz w:val="18"/>
                <w:szCs w:val="18"/>
              </w:rPr>
              <w:t>the audience’s knowledge of the topic.</w:t>
            </w:r>
          </w:p>
          <w:p w:rsidR="00321FE1" w:rsidRPr="00D930BC" w:rsidRDefault="00321FE1" w:rsidP="00930332">
            <w:pPr>
              <w:autoSpaceDE w:val="0"/>
              <w:autoSpaceDN w:val="0"/>
              <w:adjustRightInd w:val="0"/>
              <w:ind w:left="540" w:hanging="180"/>
              <w:rPr>
                <w:sz w:val="18"/>
                <w:szCs w:val="18"/>
              </w:rPr>
            </w:pPr>
            <w:r w:rsidRPr="00D930BC">
              <w:rPr>
                <w:sz w:val="18"/>
                <w:szCs w:val="18"/>
              </w:rPr>
              <w:t>c. Use appropriate and varied transitions and syntax to link the major sections of the text, create</w:t>
            </w:r>
            <w:r w:rsidR="00930332" w:rsidRPr="00D930BC">
              <w:rPr>
                <w:sz w:val="18"/>
                <w:szCs w:val="18"/>
              </w:rPr>
              <w:t xml:space="preserve"> </w:t>
            </w:r>
            <w:r w:rsidRPr="00D930BC">
              <w:rPr>
                <w:sz w:val="18"/>
                <w:szCs w:val="18"/>
              </w:rPr>
              <w:t>cohesion, and clarify the relationships among complex ideas and concepts.</w:t>
            </w:r>
          </w:p>
          <w:p w:rsidR="00321FE1" w:rsidRPr="00D930BC" w:rsidRDefault="00321FE1" w:rsidP="00930332">
            <w:pPr>
              <w:autoSpaceDE w:val="0"/>
              <w:autoSpaceDN w:val="0"/>
              <w:adjustRightInd w:val="0"/>
              <w:ind w:left="540" w:hanging="180"/>
              <w:rPr>
                <w:sz w:val="18"/>
                <w:szCs w:val="18"/>
              </w:rPr>
            </w:pPr>
            <w:r w:rsidRPr="00D930BC">
              <w:rPr>
                <w:sz w:val="18"/>
                <w:szCs w:val="18"/>
              </w:rPr>
              <w:t>d. Use precise language, doma</w:t>
            </w:r>
            <w:r w:rsidR="00930332" w:rsidRPr="00D930BC">
              <w:rPr>
                <w:sz w:val="18"/>
                <w:szCs w:val="18"/>
              </w:rPr>
              <w:t>in-specifi</w:t>
            </w:r>
            <w:r w:rsidRPr="00D930BC">
              <w:rPr>
                <w:sz w:val="18"/>
                <w:szCs w:val="18"/>
              </w:rPr>
              <w:t>c vocabulary, and techniques such as metaphor, simile,</w:t>
            </w:r>
            <w:r w:rsidR="00930332" w:rsidRPr="00D930BC">
              <w:rPr>
                <w:sz w:val="18"/>
                <w:szCs w:val="18"/>
              </w:rPr>
              <w:t xml:space="preserve"> </w:t>
            </w:r>
            <w:r w:rsidRPr="00D930BC">
              <w:rPr>
                <w:sz w:val="18"/>
                <w:szCs w:val="18"/>
              </w:rPr>
              <w:t>and analogy to manage the complexity of the topic.</w:t>
            </w:r>
          </w:p>
          <w:p w:rsidR="00321FE1" w:rsidRPr="00D930BC" w:rsidRDefault="00321FE1" w:rsidP="00930332">
            <w:pPr>
              <w:autoSpaceDE w:val="0"/>
              <w:autoSpaceDN w:val="0"/>
              <w:adjustRightInd w:val="0"/>
              <w:ind w:left="540" w:hanging="180"/>
              <w:rPr>
                <w:sz w:val="18"/>
                <w:szCs w:val="18"/>
              </w:rPr>
            </w:pPr>
            <w:r w:rsidRPr="00D930BC">
              <w:rPr>
                <w:sz w:val="18"/>
                <w:szCs w:val="18"/>
              </w:rPr>
              <w:t>e. Establish and maintain a formal style and objective tone while attending to the norms and</w:t>
            </w:r>
            <w:r w:rsidR="005A533A" w:rsidRPr="00D930BC">
              <w:rPr>
                <w:sz w:val="18"/>
                <w:szCs w:val="18"/>
              </w:rPr>
              <w:t xml:space="preserve"> </w:t>
            </w:r>
            <w:r w:rsidRPr="00D930BC">
              <w:rPr>
                <w:sz w:val="18"/>
                <w:szCs w:val="18"/>
              </w:rPr>
              <w:t>conventions of the discipline in which they are writing.</w:t>
            </w:r>
          </w:p>
          <w:p w:rsidR="00CB028E" w:rsidRPr="00D930BC" w:rsidRDefault="00321FE1" w:rsidP="005A533A">
            <w:pPr>
              <w:autoSpaceDE w:val="0"/>
              <w:autoSpaceDN w:val="0"/>
              <w:adjustRightInd w:val="0"/>
              <w:ind w:left="540" w:hanging="180"/>
              <w:rPr>
                <w:sz w:val="18"/>
                <w:szCs w:val="18"/>
              </w:rPr>
            </w:pPr>
            <w:r w:rsidRPr="00D930BC">
              <w:rPr>
                <w:sz w:val="18"/>
                <w:szCs w:val="18"/>
              </w:rPr>
              <w:t>f. Provide a concluding statement or section that follows from and supports the information or</w:t>
            </w:r>
            <w:r w:rsidR="005A533A" w:rsidRPr="00D930BC">
              <w:rPr>
                <w:sz w:val="18"/>
                <w:szCs w:val="18"/>
              </w:rPr>
              <w:t xml:space="preserve"> </w:t>
            </w:r>
            <w:r w:rsidRPr="00D930BC">
              <w:rPr>
                <w:sz w:val="18"/>
                <w:szCs w:val="18"/>
              </w:rPr>
              <w:t>explanation presented (e.g., articulat</w:t>
            </w:r>
            <w:r w:rsidR="005A533A" w:rsidRPr="00D930BC">
              <w:rPr>
                <w:sz w:val="18"/>
                <w:szCs w:val="18"/>
              </w:rPr>
              <w:t>ing implications or the signifi</w:t>
            </w:r>
            <w:r w:rsidRPr="00D930BC">
              <w:rPr>
                <w:sz w:val="18"/>
                <w:szCs w:val="18"/>
              </w:rPr>
              <w:t>cance of the topic).</w:t>
            </w:r>
          </w:p>
        </w:tc>
        <w:tc>
          <w:tcPr>
            <w:tcW w:w="6300" w:type="dxa"/>
          </w:tcPr>
          <w:p w:rsidR="000162CC" w:rsidRPr="000162CC" w:rsidRDefault="000162CC" w:rsidP="000162CC">
            <w:pPr>
              <w:autoSpaceDE w:val="0"/>
              <w:autoSpaceDN w:val="0"/>
              <w:adjustRightInd w:val="0"/>
              <w:rPr>
                <w:i/>
                <w:sz w:val="18"/>
                <w:szCs w:val="18"/>
              </w:rPr>
            </w:pPr>
            <w:r w:rsidRPr="000162CC">
              <w:rPr>
                <w:sz w:val="18"/>
                <w:szCs w:val="18"/>
              </w:rPr>
              <w:t>Students should be aware of the various</w:t>
            </w:r>
            <w:r>
              <w:rPr>
                <w:sz w:val="18"/>
                <w:szCs w:val="18"/>
              </w:rPr>
              <w:t xml:space="preserve"> </w:t>
            </w:r>
            <w:r w:rsidRPr="000162CC">
              <w:rPr>
                <w:sz w:val="18"/>
                <w:szCs w:val="18"/>
              </w:rPr>
              <w:t>logical, emotional, and personal appeals used in argument; additionally, they</w:t>
            </w:r>
            <w:r>
              <w:rPr>
                <w:sz w:val="18"/>
                <w:szCs w:val="18"/>
              </w:rPr>
              <w:t xml:space="preserve"> </w:t>
            </w:r>
            <w:r w:rsidRPr="000162CC">
              <w:rPr>
                <w:sz w:val="18"/>
                <w:szCs w:val="18"/>
              </w:rPr>
              <w:t>need skills enabling them to define, summarize, detail, explain, evaluate,</w:t>
            </w:r>
            <w:r>
              <w:rPr>
                <w:sz w:val="18"/>
                <w:szCs w:val="18"/>
              </w:rPr>
              <w:t xml:space="preserve"> </w:t>
            </w:r>
            <w:r w:rsidRPr="000162CC">
              <w:rPr>
                <w:sz w:val="18"/>
                <w:szCs w:val="18"/>
              </w:rPr>
              <w:t>compare/contrast, and analyze. Students should also have a fundamental</w:t>
            </w:r>
            <w:r>
              <w:rPr>
                <w:sz w:val="18"/>
                <w:szCs w:val="18"/>
              </w:rPr>
              <w:t xml:space="preserve"> </w:t>
            </w:r>
            <w:r w:rsidRPr="000162CC">
              <w:rPr>
                <w:sz w:val="18"/>
                <w:szCs w:val="18"/>
              </w:rPr>
              <w:t>understanding of audience, tone, language usage, and rhetorical strategies to</w:t>
            </w:r>
            <w:r>
              <w:rPr>
                <w:sz w:val="18"/>
                <w:szCs w:val="18"/>
              </w:rPr>
              <w:t xml:space="preserve"> </w:t>
            </w:r>
            <w:r w:rsidRPr="000162CC">
              <w:rPr>
                <w:sz w:val="18"/>
                <w:szCs w:val="18"/>
              </w:rPr>
              <w:t>navigate appropriately in various disciplines</w:t>
            </w:r>
            <w:r>
              <w:rPr>
                <w:sz w:val="18"/>
                <w:szCs w:val="18"/>
              </w:rPr>
              <w:t xml:space="preserve"> (13).</w:t>
            </w:r>
          </w:p>
          <w:p w:rsidR="000162CC" w:rsidRDefault="000162CC" w:rsidP="000162CC">
            <w:pPr>
              <w:rPr>
                <w:i/>
                <w:sz w:val="18"/>
                <w:szCs w:val="18"/>
              </w:rPr>
            </w:pPr>
          </w:p>
          <w:p w:rsidR="000162CC" w:rsidRDefault="000162CC" w:rsidP="000162CC">
            <w:pPr>
              <w:rPr>
                <w:i/>
                <w:sz w:val="18"/>
                <w:szCs w:val="18"/>
              </w:rPr>
            </w:pPr>
            <w:r>
              <w:rPr>
                <w:i/>
                <w:sz w:val="18"/>
                <w:szCs w:val="18"/>
              </w:rPr>
              <w:t xml:space="preserve">[The following competency statement also contains all structural elements 2-a-f in the CCSS standard.] </w:t>
            </w:r>
          </w:p>
          <w:p w:rsidR="000162CC" w:rsidRDefault="000162CC" w:rsidP="000162CC">
            <w:pPr>
              <w:rPr>
                <w:i/>
                <w:sz w:val="18"/>
                <w:szCs w:val="18"/>
              </w:rPr>
            </w:pPr>
          </w:p>
          <w:p w:rsidR="000162CC" w:rsidRDefault="000162CC" w:rsidP="000162CC">
            <w:pPr>
              <w:rPr>
                <w:sz w:val="18"/>
                <w:szCs w:val="18"/>
              </w:rPr>
            </w:pPr>
            <w:r>
              <w:rPr>
                <w:sz w:val="18"/>
                <w:szCs w:val="18"/>
              </w:rPr>
              <w:t xml:space="preserve">“Students will be expected to demonstrate these features of writing: Arrangement (develop thesis convincingly with well-chosen examples, reasons and logic; organize information; structure writing so that it is clearly organized, logically developed, and coherent; moves beyond formulaic patterns [to examine] topic and issues; use revision techniques to improve focus, support, organization)” C-40;    </w:t>
            </w:r>
          </w:p>
          <w:p w:rsidR="000162CC" w:rsidRDefault="000162CC" w:rsidP="000162CC">
            <w:pPr>
              <w:rPr>
                <w:sz w:val="18"/>
                <w:szCs w:val="18"/>
              </w:rPr>
            </w:pPr>
          </w:p>
          <w:p w:rsidR="000162CC" w:rsidRPr="00EA26C8" w:rsidRDefault="000162CC" w:rsidP="00C96E32">
            <w:pPr>
              <w:rPr>
                <w:i/>
                <w:sz w:val="18"/>
                <w:szCs w:val="18"/>
              </w:rPr>
            </w:pPr>
            <w:r w:rsidRPr="00EA26C8">
              <w:rPr>
                <w:i/>
                <w:sz w:val="18"/>
                <w:szCs w:val="18"/>
              </w:rPr>
              <w:t xml:space="preserve">Note:  The CCSS standard refers to domain-specific vocabulary in </w:t>
            </w:r>
            <w:r w:rsidR="00EA26C8">
              <w:rPr>
                <w:i/>
                <w:sz w:val="18"/>
                <w:szCs w:val="18"/>
              </w:rPr>
              <w:t xml:space="preserve">a </w:t>
            </w:r>
            <w:r w:rsidRPr="00EA26C8">
              <w:rPr>
                <w:i/>
                <w:sz w:val="18"/>
                <w:szCs w:val="18"/>
              </w:rPr>
              <w:t>possible</w:t>
            </w:r>
            <w:r w:rsidR="00EA26C8">
              <w:rPr>
                <w:i/>
                <w:sz w:val="18"/>
                <w:szCs w:val="18"/>
              </w:rPr>
              <w:t xml:space="preserve"> but oblique </w:t>
            </w:r>
            <w:r w:rsidRPr="00EA26C8">
              <w:rPr>
                <w:i/>
                <w:sz w:val="18"/>
                <w:szCs w:val="18"/>
              </w:rPr>
              <w:t xml:space="preserve">reference to </w:t>
            </w:r>
            <w:r w:rsidR="00C96E32">
              <w:rPr>
                <w:i/>
                <w:sz w:val="18"/>
                <w:szCs w:val="18"/>
              </w:rPr>
              <w:t>texts in “science and technical subjects</w:t>
            </w:r>
            <w:r w:rsidRPr="00EA26C8">
              <w:rPr>
                <w:i/>
                <w:sz w:val="18"/>
                <w:szCs w:val="18"/>
              </w:rPr>
              <w:t xml:space="preserve">,” but then mentions “metaphor, simile, and analogy” as </w:t>
            </w:r>
            <w:r w:rsidR="00C96E32">
              <w:rPr>
                <w:i/>
                <w:sz w:val="18"/>
                <w:szCs w:val="18"/>
              </w:rPr>
              <w:t>examples—far less likely--</w:t>
            </w:r>
            <w:r w:rsidRPr="00EA26C8">
              <w:rPr>
                <w:i/>
                <w:sz w:val="18"/>
                <w:szCs w:val="18"/>
              </w:rPr>
              <w:t>of such vocabulary</w:t>
            </w:r>
            <w:r w:rsidR="00EA26C8">
              <w:rPr>
                <w:i/>
                <w:sz w:val="18"/>
                <w:szCs w:val="18"/>
              </w:rPr>
              <w:t xml:space="preserve"> in such documents.  Here, as elsewhere, the emphasis appears literary rather than </w:t>
            </w:r>
            <w:r w:rsidR="00C96E32">
              <w:rPr>
                <w:i/>
                <w:sz w:val="18"/>
                <w:szCs w:val="18"/>
              </w:rPr>
              <w:t xml:space="preserve">genuinely </w:t>
            </w:r>
            <w:r w:rsidR="00EA26C8">
              <w:rPr>
                <w:i/>
                <w:sz w:val="18"/>
                <w:szCs w:val="18"/>
              </w:rPr>
              <w:t>cross-curricular</w:t>
            </w:r>
            <w:r w:rsidR="00C96E32">
              <w:rPr>
                <w:i/>
                <w:sz w:val="18"/>
                <w:szCs w:val="18"/>
              </w:rPr>
              <w:t xml:space="preserve"> in its thrust</w:t>
            </w:r>
            <w:r w:rsidR="00EA26C8">
              <w:rPr>
                <w:i/>
                <w:sz w:val="18"/>
                <w:szCs w:val="18"/>
              </w:rPr>
              <w:t xml:space="preserve">.  </w:t>
            </w:r>
            <w:r w:rsidRPr="00EA26C8">
              <w:rPr>
                <w:i/>
                <w:sz w:val="18"/>
                <w:szCs w:val="18"/>
              </w:rPr>
              <w:t xml:space="preserve">  </w:t>
            </w:r>
          </w:p>
        </w:tc>
      </w:tr>
      <w:tr w:rsidR="00CB028E" w:rsidRPr="00D930BC" w:rsidTr="00D4331A">
        <w:tc>
          <w:tcPr>
            <w:tcW w:w="7398" w:type="dxa"/>
          </w:tcPr>
          <w:p w:rsidR="00321FE1" w:rsidRPr="00D930BC" w:rsidRDefault="00321FE1" w:rsidP="005A533A">
            <w:pPr>
              <w:autoSpaceDE w:val="0"/>
              <w:autoSpaceDN w:val="0"/>
              <w:adjustRightInd w:val="0"/>
              <w:ind w:left="360" w:hanging="360"/>
              <w:rPr>
                <w:sz w:val="18"/>
                <w:szCs w:val="18"/>
              </w:rPr>
            </w:pPr>
            <w:r w:rsidRPr="00D930BC">
              <w:rPr>
                <w:sz w:val="18"/>
                <w:szCs w:val="18"/>
              </w:rPr>
              <w:t xml:space="preserve">3. Write narratives to develop real or imagined </w:t>
            </w:r>
            <w:r w:rsidR="005A533A" w:rsidRPr="00D930BC">
              <w:rPr>
                <w:sz w:val="18"/>
                <w:szCs w:val="18"/>
              </w:rPr>
              <w:t>experiences or events using eff</w:t>
            </w:r>
            <w:r w:rsidRPr="00D930BC">
              <w:rPr>
                <w:sz w:val="18"/>
                <w:szCs w:val="18"/>
              </w:rPr>
              <w:t>ective technique,</w:t>
            </w:r>
            <w:r w:rsidR="005A533A" w:rsidRPr="00D930BC">
              <w:rPr>
                <w:sz w:val="18"/>
                <w:szCs w:val="18"/>
              </w:rPr>
              <w:t xml:space="preserve"> </w:t>
            </w:r>
            <w:r w:rsidRPr="00D930BC">
              <w:rPr>
                <w:sz w:val="18"/>
                <w:szCs w:val="18"/>
              </w:rPr>
              <w:t>well-chosen details, and well-structured event sequences.</w:t>
            </w:r>
          </w:p>
          <w:p w:rsidR="00321FE1" w:rsidRPr="00D930BC" w:rsidRDefault="00321FE1" w:rsidP="005A533A">
            <w:pPr>
              <w:autoSpaceDE w:val="0"/>
              <w:autoSpaceDN w:val="0"/>
              <w:adjustRightInd w:val="0"/>
              <w:ind w:left="540" w:hanging="180"/>
              <w:rPr>
                <w:sz w:val="18"/>
                <w:szCs w:val="18"/>
              </w:rPr>
            </w:pPr>
            <w:r w:rsidRPr="00D930BC">
              <w:rPr>
                <w:sz w:val="18"/>
                <w:szCs w:val="18"/>
              </w:rPr>
              <w:t>a. Engage and orient the reader by setting out a problem, situation, or observation and its</w:t>
            </w:r>
            <w:r w:rsidR="005A533A" w:rsidRPr="00D930BC">
              <w:rPr>
                <w:sz w:val="18"/>
                <w:szCs w:val="18"/>
              </w:rPr>
              <w:t xml:space="preserve"> signifi</w:t>
            </w:r>
            <w:r w:rsidRPr="00D930BC">
              <w:rPr>
                <w:sz w:val="18"/>
                <w:szCs w:val="18"/>
              </w:rPr>
              <w:t>cance, establishing one or multiple point(s) of view, and introducing a narrator and/or</w:t>
            </w:r>
            <w:r w:rsidR="005A533A" w:rsidRPr="00D930BC">
              <w:rPr>
                <w:sz w:val="18"/>
                <w:szCs w:val="18"/>
              </w:rPr>
              <w:t xml:space="preserve"> </w:t>
            </w:r>
            <w:r w:rsidRPr="00D930BC">
              <w:rPr>
                <w:sz w:val="18"/>
                <w:szCs w:val="18"/>
              </w:rPr>
              <w:t>characters; create a smooth progression of experiences or events.</w:t>
            </w:r>
          </w:p>
          <w:p w:rsidR="00321FE1" w:rsidRPr="00D930BC" w:rsidRDefault="00321FE1" w:rsidP="005A533A">
            <w:pPr>
              <w:autoSpaceDE w:val="0"/>
              <w:autoSpaceDN w:val="0"/>
              <w:adjustRightInd w:val="0"/>
              <w:ind w:left="540" w:hanging="180"/>
              <w:rPr>
                <w:sz w:val="18"/>
                <w:szCs w:val="18"/>
              </w:rPr>
            </w:pPr>
            <w:r w:rsidRPr="00D930BC">
              <w:rPr>
                <w:sz w:val="18"/>
                <w:szCs w:val="18"/>
              </w:rPr>
              <w:t>b. Use narrative techniques, such as dial</w:t>
            </w:r>
            <w:r w:rsidR="00EA26C8">
              <w:rPr>
                <w:sz w:val="18"/>
                <w:szCs w:val="18"/>
              </w:rPr>
              <w:t>ogue, pacing, description, refl</w:t>
            </w:r>
            <w:r w:rsidRPr="00D930BC">
              <w:rPr>
                <w:sz w:val="18"/>
                <w:szCs w:val="18"/>
              </w:rPr>
              <w:t xml:space="preserve">ection, and multiple </w:t>
            </w:r>
            <w:r w:rsidRPr="00D930BC">
              <w:rPr>
                <w:sz w:val="18"/>
                <w:szCs w:val="18"/>
              </w:rPr>
              <w:lastRenderedPageBreak/>
              <w:t>plot</w:t>
            </w:r>
            <w:r w:rsidR="005A533A" w:rsidRPr="00D930BC">
              <w:rPr>
                <w:sz w:val="18"/>
                <w:szCs w:val="18"/>
              </w:rPr>
              <w:t xml:space="preserve"> </w:t>
            </w:r>
            <w:r w:rsidRPr="00D930BC">
              <w:rPr>
                <w:sz w:val="18"/>
                <w:szCs w:val="18"/>
              </w:rPr>
              <w:t>lines, to develop experiences, events, and/or characters.</w:t>
            </w:r>
          </w:p>
          <w:p w:rsidR="00321FE1" w:rsidRPr="00D930BC" w:rsidRDefault="00321FE1" w:rsidP="005A533A">
            <w:pPr>
              <w:autoSpaceDE w:val="0"/>
              <w:autoSpaceDN w:val="0"/>
              <w:adjustRightInd w:val="0"/>
              <w:ind w:left="540" w:hanging="180"/>
              <w:rPr>
                <w:sz w:val="18"/>
                <w:szCs w:val="18"/>
              </w:rPr>
            </w:pPr>
            <w:r w:rsidRPr="00D930BC">
              <w:rPr>
                <w:sz w:val="18"/>
                <w:szCs w:val="18"/>
              </w:rPr>
              <w:t>c. Use a variety of techniques to sequence events so that they build on one another to create</w:t>
            </w:r>
            <w:r w:rsidR="005A533A" w:rsidRPr="00D930BC">
              <w:rPr>
                <w:sz w:val="18"/>
                <w:szCs w:val="18"/>
              </w:rPr>
              <w:t xml:space="preserve"> </w:t>
            </w:r>
            <w:r w:rsidRPr="00D930BC">
              <w:rPr>
                <w:sz w:val="18"/>
                <w:szCs w:val="18"/>
              </w:rPr>
              <w:t>a coherent whole and build toward a particular tone and outcome (e.g., a sense of mystery,</w:t>
            </w:r>
            <w:r w:rsidR="005A533A" w:rsidRPr="00D930BC">
              <w:rPr>
                <w:sz w:val="18"/>
                <w:szCs w:val="18"/>
              </w:rPr>
              <w:t xml:space="preserve"> </w:t>
            </w:r>
            <w:r w:rsidRPr="00D930BC">
              <w:rPr>
                <w:sz w:val="18"/>
                <w:szCs w:val="18"/>
              </w:rPr>
              <w:t>suspense, growth, or resolution).</w:t>
            </w:r>
          </w:p>
          <w:p w:rsidR="00321FE1" w:rsidRPr="00D930BC" w:rsidRDefault="00321FE1" w:rsidP="005A533A">
            <w:pPr>
              <w:autoSpaceDE w:val="0"/>
              <w:autoSpaceDN w:val="0"/>
              <w:adjustRightInd w:val="0"/>
              <w:ind w:left="540" w:hanging="180"/>
              <w:rPr>
                <w:sz w:val="18"/>
                <w:szCs w:val="18"/>
              </w:rPr>
            </w:pPr>
            <w:r w:rsidRPr="00D930BC">
              <w:rPr>
                <w:sz w:val="18"/>
                <w:szCs w:val="18"/>
              </w:rPr>
              <w:t>d. Use precise words and phrases, telling details, and sensory language to convey a vivid picture</w:t>
            </w:r>
            <w:r w:rsidR="005A533A" w:rsidRPr="00D930BC">
              <w:rPr>
                <w:sz w:val="18"/>
                <w:szCs w:val="18"/>
              </w:rPr>
              <w:t xml:space="preserve"> </w:t>
            </w:r>
            <w:r w:rsidRPr="00D930BC">
              <w:rPr>
                <w:sz w:val="18"/>
                <w:szCs w:val="18"/>
              </w:rPr>
              <w:t>of the experiences, events, setting, and/or characters.</w:t>
            </w:r>
          </w:p>
          <w:p w:rsidR="00CB028E" w:rsidRPr="00D930BC" w:rsidRDefault="00321FE1" w:rsidP="005A533A">
            <w:pPr>
              <w:autoSpaceDE w:val="0"/>
              <w:autoSpaceDN w:val="0"/>
              <w:adjustRightInd w:val="0"/>
              <w:ind w:left="540" w:hanging="180"/>
              <w:rPr>
                <w:sz w:val="18"/>
                <w:szCs w:val="18"/>
              </w:rPr>
            </w:pPr>
            <w:r w:rsidRPr="00D930BC">
              <w:rPr>
                <w:sz w:val="18"/>
                <w:szCs w:val="18"/>
              </w:rPr>
              <w:t>e. Provide a conclu</w:t>
            </w:r>
            <w:r w:rsidR="005A533A" w:rsidRPr="00D930BC">
              <w:rPr>
                <w:sz w:val="18"/>
                <w:szCs w:val="18"/>
              </w:rPr>
              <w:t>sion that follows from and refl</w:t>
            </w:r>
            <w:r w:rsidRPr="00D930BC">
              <w:rPr>
                <w:sz w:val="18"/>
                <w:szCs w:val="18"/>
              </w:rPr>
              <w:t>ects on what is experienced, observed, or</w:t>
            </w:r>
            <w:r w:rsidR="005A533A" w:rsidRPr="00D930BC">
              <w:rPr>
                <w:sz w:val="18"/>
                <w:szCs w:val="18"/>
              </w:rPr>
              <w:t xml:space="preserve"> </w:t>
            </w:r>
            <w:r w:rsidRPr="00D930BC">
              <w:rPr>
                <w:sz w:val="18"/>
                <w:szCs w:val="18"/>
              </w:rPr>
              <w:t>resolved over the course of the narrative.</w:t>
            </w:r>
          </w:p>
        </w:tc>
        <w:tc>
          <w:tcPr>
            <w:tcW w:w="6300" w:type="dxa"/>
          </w:tcPr>
          <w:p w:rsidR="00CB028E" w:rsidRDefault="000162CC" w:rsidP="000162CC">
            <w:pPr>
              <w:autoSpaceDE w:val="0"/>
              <w:autoSpaceDN w:val="0"/>
              <w:adjustRightInd w:val="0"/>
              <w:rPr>
                <w:sz w:val="18"/>
                <w:szCs w:val="18"/>
              </w:rPr>
            </w:pPr>
            <w:r w:rsidRPr="000162CC">
              <w:rPr>
                <w:sz w:val="18"/>
                <w:szCs w:val="18"/>
              </w:rPr>
              <w:lastRenderedPageBreak/>
              <w:t>Composition faculty</w:t>
            </w:r>
            <w:r>
              <w:rPr>
                <w:sz w:val="18"/>
                <w:szCs w:val="18"/>
              </w:rPr>
              <w:t xml:space="preserve"> </w:t>
            </w:r>
            <w:r w:rsidRPr="000162CC">
              <w:rPr>
                <w:sz w:val="18"/>
                <w:szCs w:val="18"/>
              </w:rPr>
              <w:t>and disciplinary faculty generally agree that students are best prepared to write</w:t>
            </w:r>
            <w:r>
              <w:rPr>
                <w:sz w:val="18"/>
                <w:szCs w:val="18"/>
              </w:rPr>
              <w:t xml:space="preserve"> </w:t>
            </w:r>
            <w:r w:rsidRPr="000162CC">
              <w:rPr>
                <w:sz w:val="18"/>
                <w:szCs w:val="18"/>
              </w:rPr>
              <w:t>personal essays, informal responses, short answer essay questions, and brief</w:t>
            </w:r>
            <w:r>
              <w:rPr>
                <w:sz w:val="18"/>
                <w:szCs w:val="18"/>
              </w:rPr>
              <w:t xml:space="preserve"> </w:t>
            </w:r>
            <w:r w:rsidR="00EA26C8">
              <w:rPr>
                <w:sz w:val="18"/>
                <w:szCs w:val="18"/>
              </w:rPr>
              <w:t>summaries of readings (23).</w:t>
            </w:r>
          </w:p>
          <w:p w:rsidR="000162CC" w:rsidRDefault="000162CC" w:rsidP="000162CC">
            <w:pPr>
              <w:autoSpaceDE w:val="0"/>
              <w:autoSpaceDN w:val="0"/>
              <w:adjustRightInd w:val="0"/>
              <w:rPr>
                <w:sz w:val="18"/>
                <w:szCs w:val="18"/>
              </w:rPr>
            </w:pPr>
          </w:p>
          <w:p w:rsidR="000162CC" w:rsidRDefault="000162CC" w:rsidP="000162CC">
            <w:pPr>
              <w:autoSpaceDE w:val="0"/>
              <w:autoSpaceDN w:val="0"/>
              <w:adjustRightInd w:val="0"/>
              <w:rPr>
                <w:i/>
                <w:sz w:val="18"/>
                <w:szCs w:val="18"/>
              </w:rPr>
            </w:pPr>
            <w:r>
              <w:rPr>
                <w:i/>
                <w:sz w:val="18"/>
                <w:szCs w:val="18"/>
              </w:rPr>
              <w:t xml:space="preserve">However, as the survey revealed, personal essays are the </w:t>
            </w:r>
            <w:r w:rsidR="00EA26C8">
              <w:rPr>
                <w:i/>
                <w:sz w:val="18"/>
                <w:szCs w:val="18"/>
              </w:rPr>
              <w:t xml:space="preserve">writing tasks </w:t>
            </w:r>
            <w:r>
              <w:rPr>
                <w:i/>
                <w:sz w:val="18"/>
                <w:szCs w:val="18"/>
              </w:rPr>
              <w:t>least frequently assigned by college faculty (see Illustration</w:t>
            </w:r>
            <w:r w:rsidR="00EA26C8">
              <w:rPr>
                <w:i/>
                <w:sz w:val="18"/>
                <w:szCs w:val="18"/>
              </w:rPr>
              <w:t xml:space="preserve"> 3, p. 23).  </w:t>
            </w:r>
          </w:p>
          <w:p w:rsidR="00694CBD" w:rsidRPr="00694CBD" w:rsidRDefault="00694CBD" w:rsidP="00694CBD">
            <w:pPr>
              <w:autoSpaceDE w:val="0"/>
              <w:autoSpaceDN w:val="0"/>
              <w:adjustRightInd w:val="0"/>
              <w:rPr>
                <w:sz w:val="18"/>
                <w:szCs w:val="18"/>
              </w:rPr>
            </w:pPr>
            <w:r w:rsidRPr="00694CBD">
              <w:rPr>
                <w:sz w:val="18"/>
                <w:szCs w:val="18"/>
              </w:rPr>
              <w:lastRenderedPageBreak/>
              <w:t>In the last two years of high school, students need to be given instruction</w:t>
            </w:r>
          </w:p>
          <w:p w:rsidR="00EA26C8" w:rsidRDefault="00694CBD" w:rsidP="00694CBD">
            <w:pPr>
              <w:autoSpaceDE w:val="0"/>
              <w:autoSpaceDN w:val="0"/>
              <w:adjustRightInd w:val="0"/>
              <w:rPr>
                <w:sz w:val="18"/>
                <w:szCs w:val="18"/>
              </w:rPr>
            </w:pPr>
            <w:proofErr w:type="gramStart"/>
            <w:r w:rsidRPr="00694CBD">
              <w:rPr>
                <w:sz w:val="18"/>
                <w:szCs w:val="18"/>
              </w:rPr>
              <w:t>in</w:t>
            </w:r>
            <w:proofErr w:type="gramEnd"/>
            <w:r w:rsidRPr="00694CBD">
              <w:rPr>
                <w:sz w:val="18"/>
                <w:szCs w:val="18"/>
              </w:rPr>
              <w:t xml:space="preserve"> writing in </w:t>
            </w:r>
            <w:r w:rsidRPr="00694CBD">
              <w:rPr>
                <w:i/>
                <w:iCs/>
                <w:sz w:val="18"/>
                <w:szCs w:val="18"/>
              </w:rPr>
              <w:t xml:space="preserve">every </w:t>
            </w:r>
            <w:r w:rsidRPr="00694CBD">
              <w:rPr>
                <w:sz w:val="18"/>
                <w:szCs w:val="18"/>
              </w:rPr>
              <w:t>course and to be assigned writing tasks that</w:t>
            </w:r>
            <w:r>
              <w:rPr>
                <w:sz w:val="18"/>
                <w:szCs w:val="18"/>
              </w:rPr>
              <w:t xml:space="preserve"> . . .</w:t>
            </w:r>
            <w:r w:rsidRPr="00694CBD">
              <w:rPr>
                <w:sz w:val="18"/>
                <w:szCs w:val="18"/>
              </w:rPr>
              <w:t xml:space="preserve"> require them to generate ideas for writing by using texts in addition to</w:t>
            </w:r>
            <w:r>
              <w:rPr>
                <w:sz w:val="18"/>
                <w:szCs w:val="18"/>
              </w:rPr>
              <w:t xml:space="preserve"> </w:t>
            </w:r>
            <w:r w:rsidRPr="00694CBD">
              <w:rPr>
                <w:sz w:val="18"/>
                <w:szCs w:val="18"/>
              </w:rPr>
              <w:t>past experience or observations (5).</w:t>
            </w:r>
          </w:p>
          <w:p w:rsidR="00694CBD" w:rsidRPr="00694CBD" w:rsidRDefault="00694CBD" w:rsidP="00694CBD">
            <w:pPr>
              <w:autoSpaceDE w:val="0"/>
              <w:autoSpaceDN w:val="0"/>
              <w:adjustRightInd w:val="0"/>
              <w:rPr>
                <w:sz w:val="18"/>
                <w:szCs w:val="18"/>
              </w:rPr>
            </w:pPr>
          </w:p>
          <w:p w:rsidR="00EA26C8" w:rsidRPr="00EA26C8" w:rsidRDefault="00EA26C8" w:rsidP="00EA26C8">
            <w:pPr>
              <w:autoSpaceDE w:val="0"/>
              <w:autoSpaceDN w:val="0"/>
              <w:adjustRightInd w:val="0"/>
              <w:rPr>
                <w:sz w:val="18"/>
                <w:szCs w:val="18"/>
              </w:rPr>
            </w:pPr>
            <w:r w:rsidRPr="00EA26C8">
              <w:rPr>
                <w:sz w:val="18"/>
                <w:szCs w:val="18"/>
              </w:rPr>
              <w:t>Informal responses, summaries, and personal experience essays, especially</w:t>
            </w:r>
          </w:p>
          <w:p w:rsidR="00EA26C8" w:rsidRPr="00EA26C8" w:rsidRDefault="00EA26C8" w:rsidP="00EA26C8">
            <w:pPr>
              <w:autoSpaceDE w:val="0"/>
              <w:autoSpaceDN w:val="0"/>
              <w:adjustRightInd w:val="0"/>
              <w:rPr>
                <w:sz w:val="18"/>
                <w:szCs w:val="18"/>
              </w:rPr>
            </w:pPr>
            <w:r w:rsidRPr="00EA26C8">
              <w:rPr>
                <w:sz w:val="18"/>
                <w:szCs w:val="18"/>
              </w:rPr>
              <w:t>if they lack strong analytical components, do not alone adequately prepare</w:t>
            </w:r>
          </w:p>
          <w:p w:rsidR="00EA26C8" w:rsidRPr="000162CC" w:rsidRDefault="00EA26C8" w:rsidP="00EA26C8">
            <w:pPr>
              <w:autoSpaceDE w:val="0"/>
              <w:autoSpaceDN w:val="0"/>
              <w:adjustRightInd w:val="0"/>
              <w:rPr>
                <w:i/>
                <w:sz w:val="18"/>
                <w:szCs w:val="18"/>
              </w:rPr>
            </w:pPr>
            <w:proofErr w:type="gramStart"/>
            <w:r w:rsidRPr="00EA26C8">
              <w:rPr>
                <w:sz w:val="18"/>
                <w:szCs w:val="18"/>
              </w:rPr>
              <w:t>students</w:t>
            </w:r>
            <w:proofErr w:type="gramEnd"/>
            <w:r w:rsidRPr="00EA26C8">
              <w:rPr>
                <w:sz w:val="18"/>
                <w:szCs w:val="18"/>
              </w:rPr>
              <w:t xml:space="preserve"> for assignments they will encounter in college</w:t>
            </w:r>
            <w:r>
              <w:rPr>
                <w:sz w:val="18"/>
                <w:szCs w:val="18"/>
              </w:rPr>
              <w:t xml:space="preserve">. . . . </w:t>
            </w:r>
            <w:r w:rsidRPr="00EA26C8">
              <w:rPr>
                <w:sz w:val="18"/>
                <w:szCs w:val="18"/>
              </w:rPr>
              <w:t>In order to provide students practice in writing prose</w:t>
            </w:r>
            <w:r>
              <w:rPr>
                <w:sz w:val="18"/>
                <w:szCs w:val="18"/>
              </w:rPr>
              <w:t xml:space="preserve"> </w:t>
            </w:r>
            <w:r w:rsidRPr="00EA26C8">
              <w:rPr>
                <w:sz w:val="18"/>
                <w:szCs w:val="18"/>
              </w:rPr>
              <w:t>that is clear, accurate, and compelling—prose expected of college writers— teachers must require that students augment personal experiences with</w:t>
            </w:r>
            <w:r>
              <w:rPr>
                <w:sz w:val="18"/>
                <w:szCs w:val="18"/>
              </w:rPr>
              <w:t xml:space="preserve"> </w:t>
            </w:r>
            <w:r w:rsidRPr="00EA26C8">
              <w:rPr>
                <w:sz w:val="18"/>
                <w:szCs w:val="18"/>
              </w:rPr>
              <w:t>examples from outside information and knowledge, much of it culled from their</w:t>
            </w:r>
            <w:r>
              <w:rPr>
                <w:sz w:val="18"/>
                <w:szCs w:val="18"/>
              </w:rPr>
              <w:t xml:space="preserve"> </w:t>
            </w:r>
            <w:r w:rsidRPr="00EA26C8">
              <w:rPr>
                <w:sz w:val="18"/>
                <w:szCs w:val="18"/>
              </w:rPr>
              <w:t>reading (47</w:t>
            </w:r>
            <w:r>
              <w:rPr>
                <w:sz w:val="18"/>
                <w:szCs w:val="18"/>
              </w:rPr>
              <w:t>-8</w:t>
            </w:r>
            <w:r w:rsidRPr="00EA26C8">
              <w:rPr>
                <w:sz w:val="18"/>
                <w:szCs w:val="18"/>
              </w:rPr>
              <w:t>)</w:t>
            </w:r>
            <w:r>
              <w:rPr>
                <w:sz w:val="18"/>
                <w:szCs w:val="18"/>
              </w:rPr>
              <w:t>.</w:t>
            </w:r>
          </w:p>
        </w:tc>
      </w:tr>
      <w:tr w:rsidR="00CB028E" w:rsidRPr="00D930BC" w:rsidTr="00D4331A">
        <w:tc>
          <w:tcPr>
            <w:tcW w:w="7398" w:type="dxa"/>
          </w:tcPr>
          <w:p w:rsidR="00CB028E" w:rsidRPr="00D930BC" w:rsidRDefault="00321FE1" w:rsidP="005A533A">
            <w:pPr>
              <w:autoSpaceDE w:val="0"/>
              <w:autoSpaceDN w:val="0"/>
              <w:adjustRightInd w:val="0"/>
              <w:ind w:left="360" w:hanging="360"/>
              <w:rPr>
                <w:sz w:val="18"/>
                <w:szCs w:val="18"/>
              </w:rPr>
            </w:pPr>
            <w:r w:rsidRPr="00D930BC">
              <w:rPr>
                <w:sz w:val="18"/>
                <w:szCs w:val="18"/>
              </w:rPr>
              <w:lastRenderedPageBreak/>
              <w:t>4. Produce clear and coherent writing in which the developme</w:t>
            </w:r>
            <w:r w:rsidR="005A533A" w:rsidRPr="00D930BC">
              <w:rPr>
                <w:sz w:val="18"/>
                <w:szCs w:val="18"/>
              </w:rPr>
              <w:t xml:space="preserve">nt, organization, and style are </w:t>
            </w:r>
            <w:r w:rsidRPr="00D930BC">
              <w:rPr>
                <w:sz w:val="18"/>
                <w:szCs w:val="18"/>
              </w:rPr>
              <w:t>appropriate to task, purpos</w:t>
            </w:r>
            <w:r w:rsidR="00EA26C8">
              <w:rPr>
                <w:sz w:val="18"/>
                <w:szCs w:val="18"/>
              </w:rPr>
              <w:t>e, and audience. (Grade-specifi</w:t>
            </w:r>
            <w:r w:rsidRPr="00D930BC">
              <w:rPr>
                <w:sz w:val="18"/>
                <w:szCs w:val="18"/>
              </w:rPr>
              <w:t>c expectations for writing types are</w:t>
            </w:r>
            <w:r w:rsidR="005A533A" w:rsidRPr="00D930BC">
              <w:rPr>
                <w:sz w:val="18"/>
                <w:szCs w:val="18"/>
              </w:rPr>
              <w:t xml:space="preserve"> defi</w:t>
            </w:r>
            <w:r w:rsidRPr="00D930BC">
              <w:rPr>
                <w:sz w:val="18"/>
                <w:szCs w:val="18"/>
              </w:rPr>
              <w:t>ned in standards 1–3.)</w:t>
            </w:r>
          </w:p>
        </w:tc>
        <w:tc>
          <w:tcPr>
            <w:tcW w:w="6300" w:type="dxa"/>
          </w:tcPr>
          <w:p w:rsidR="00CB028E" w:rsidRDefault="00EA26C8" w:rsidP="00EA26C8">
            <w:pPr>
              <w:autoSpaceDE w:val="0"/>
              <w:autoSpaceDN w:val="0"/>
              <w:adjustRightInd w:val="0"/>
              <w:rPr>
                <w:sz w:val="18"/>
                <w:szCs w:val="18"/>
              </w:rPr>
            </w:pPr>
            <w:r w:rsidRPr="00EA26C8">
              <w:rPr>
                <w:sz w:val="18"/>
                <w:szCs w:val="18"/>
              </w:rPr>
              <w:t>Students should also have a fundamental understanding of audience, tone, language usage, and rhetorical strategies to</w:t>
            </w:r>
            <w:r>
              <w:rPr>
                <w:sz w:val="18"/>
                <w:szCs w:val="18"/>
              </w:rPr>
              <w:t xml:space="preserve"> </w:t>
            </w:r>
            <w:r w:rsidRPr="00EA26C8">
              <w:rPr>
                <w:sz w:val="18"/>
                <w:szCs w:val="18"/>
              </w:rPr>
              <w:t>navigate appropriately in various disciplines (13).</w:t>
            </w:r>
          </w:p>
          <w:p w:rsidR="00EA26C8" w:rsidRDefault="00EA26C8" w:rsidP="00FD0FC1">
            <w:pPr>
              <w:autoSpaceDE w:val="0"/>
              <w:autoSpaceDN w:val="0"/>
              <w:adjustRightInd w:val="0"/>
              <w:rPr>
                <w:sz w:val="18"/>
                <w:szCs w:val="18"/>
              </w:rPr>
            </w:pPr>
            <w:r w:rsidRPr="00EA26C8">
              <w:rPr>
                <w:sz w:val="18"/>
                <w:szCs w:val="18"/>
              </w:rPr>
              <w:t>College and university faculty also expect students to</w:t>
            </w:r>
            <w:r w:rsidR="00FD0FC1">
              <w:rPr>
                <w:sz w:val="18"/>
                <w:szCs w:val="18"/>
              </w:rPr>
              <w:t xml:space="preserve"> . . . </w:t>
            </w:r>
            <w:r w:rsidR="00694CBD">
              <w:rPr>
                <w:sz w:val="18"/>
                <w:szCs w:val="18"/>
              </w:rPr>
              <w:t>4</w:t>
            </w:r>
            <w:r w:rsidRPr="00EA26C8">
              <w:rPr>
                <w:sz w:val="18"/>
                <w:szCs w:val="18"/>
              </w:rPr>
              <w:t xml:space="preserve">be aware that </w:t>
            </w:r>
            <w:proofErr w:type="spellStart"/>
            <w:r w:rsidRPr="00EA26C8">
              <w:rPr>
                <w:sz w:val="18"/>
                <w:szCs w:val="18"/>
              </w:rPr>
              <w:t>rhetorics</w:t>
            </w:r>
            <w:proofErr w:type="spellEnd"/>
            <w:r w:rsidRPr="00EA26C8">
              <w:rPr>
                <w:sz w:val="18"/>
                <w:szCs w:val="18"/>
              </w:rPr>
              <w:t xml:space="preserve"> of argumentation and interrogation are</w:t>
            </w:r>
            <w:r w:rsidR="00FD0FC1">
              <w:rPr>
                <w:sz w:val="18"/>
                <w:szCs w:val="18"/>
              </w:rPr>
              <w:t xml:space="preserve"> </w:t>
            </w:r>
            <w:r w:rsidRPr="00EA26C8">
              <w:rPr>
                <w:sz w:val="18"/>
                <w:szCs w:val="18"/>
              </w:rPr>
              <w:t>calibrated to disciplines, purposes, and audiences</w:t>
            </w:r>
            <w:r w:rsidR="00FD0FC1">
              <w:rPr>
                <w:sz w:val="18"/>
                <w:szCs w:val="18"/>
              </w:rPr>
              <w:t xml:space="preserve"> (14), C-38</w:t>
            </w:r>
          </w:p>
          <w:p w:rsidR="00FD0FC1" w:rsidRPr="00FD0FC1" w:rsidRDefault="00FD0FC1" w:rsidP="00FD0FC1">
            <w:pPr>
              <w:autoSpaceDE w:val="0"/>
              <w:autoSpaceDN w:val="0"/>
              <w:adjustRightInd w:val="0"/>
              <w:rPr>
                <w:sz w:val="18"/>
                <w:szCs w:val="18"/>
              </w:rPr>
            </w:pPr>
            <w:r w:rsidRPr="00FD0FC1">
              <w:rPr>
                <w:sz w:val="18"/>
                <w:szCs w:val="18"/>
              </w:rPr>
              <w:t>Students need to understand how audience and purpose shape writing, even</w:t>
            </w:r>
          </w:p>
          <w:p w:rsidR="00FD0FC1" w:rsidRDefault="00FD0FC1" w:rsidP="00FD0FC1">
            <w:pPr>
              <w:autoSpaceDE w:val="0"/>
              <w:autoSpaceDN w:val="0"/>
              <w:adjustRightInd w:val="0"/>
              <w:rPr>
                <w:sz w:val="18"/>
                <w:szCs w:val="18"/>
              </w:rPr>
            </w:pPr>
            <w:proofErr w:type="gramStart"/>
            <w:r w:rsidRPr="00FD0FC1">
              <w:rPr>
                <w:sz w:val="18"/>
                <w:szCs w:val="18"/>
              </w:rPr>
              <w:t>in</w:t>
            </w:r>
            <w:proofErr w:type="gramEnd"/>
            <w:r w:rsidRPr="00FD0FC1">
              <w:rPr>
                <w:sz w:val="18"/>
                <w:szCs w:val="18"/>
              </w:rPr>
              <w:t xml:space="preserve"> as informal a forum as e-mail</w:t>
            </w:r>
            <w:r>
              <w:rPr>
                <w:sz w:val="18"/>
                <w:szCs w:val="18"/>
              </w:rPr>
              <w:t xml:space="preserve"> (33).  </w:t>
            </w:r>
          </w:p>
          <w:p w:rsidR="00FD0FC1" w:rsidRPr="00FD0FC1" w:rsidRDefault="00FD0FC1" w:rsidP="00C96E32">
            <w:pPr>
              <w:autoSpaceDE w:val="0"/>
              <w:autoSpaceDN w:val="0"/>
              <w:adjustRightInd w:val="0"/>
              <w:rPr>
                <w:sz w:val="18"/>
                <w:szCs w:val="18"/>
              </w:rPr>
            </w:pPr>
            <w:r w:rsidRPr="00FD0FC1">
              <w:rPr>
                <w:sz w:val="18"/>
                <w:szCs w:val="18"/>
              </w:rPr>
              <w:t>If they are taught to formulate those responses into</w:t>
            </w:r>
            <w:r>
              <w:rPr>
                <w:sz w:val="18"/>
                <w:szCs w:val="18"/>
              </w:rPr>
              <w:t xml:space="preserve"> </w:t>
            </w:r>
            <w:r w:rsidRPr="00FD0FC1">
              <w:rPr>
                <w:sz w:val="18"/>
                <w:szCs w:val="18"/>
              </w:rPr>
              <w:t>a cogent hypothesis and to organize their development of that hypothesis</w:t>
            </w:r>
            <w:r>
              <w:rPr>
                <w:sz w:val="18"/>
                <w:szCs w:val="18"/>
              </w:rPr>
              <w:t xml:space="preserve"> </w:t>
            </w:r>
            <w:r w:rsidRPr="00FD0FC1">
              <w:rPr>
                <w:sz w:val="18"/>
                <w:szCs w:val="18"/>
              </w:rPr>
              <w:t>with precision, to consider audience and choose language appropriate to it,</w:t>
            </w:r>
            <w:r>
              <w:rPr>
                <w:sz w:val="18"/>
                <w:szCs w:val="18"/>
              </w:rPr>
              <w:t xml:space="preserve"> </w:t>
            </w:r>
            <w:r w:rsidRPr="00FD0FC1">
              <w:rPr>
                <w:sz w:val="18"/>
                <w:szCs w:val="18"/>
              </w:rPr>
              <w:t>to evaluate and marshal evidence, to refute the opposition, and to conclude</w:t>
            </w:r>
            <w:r>
              <w:rPr>
                <w:sz w:val="18"/>
                <w:szCs w:val="18"/>
              </w:rPr>
              <w:t xml:space="preserve"> </w:t>
            </w:r>
            <w:r w:rsidRPr="00FD0FC1">
              <w:rPr>
                <w:sz w:val="18"/>
                <w:szCs w:val="18"/>
              </w:rPr>
              <w:t>with a purpose in mind, they will be well-prepared to use these critical skills</w:t>
            </w:r>
            <w:r>
              <w:rPr>
                <w:sz w:val="18"/>
                <w:szCs w:val="18"/>
              </w:rPr>
              <w:t xml:space="preserve"> for further study. </w:t>
            </w:r>
            <w:r w:rsidRPr="00FD0FC1">
              <w:rPr>
                <w:sz w:val="18"/>
                <w:szCs w:val="18"/>
              </w:rPr>
              <w:t xml:space="preserve"> What seems clearly essential is a renewed emphasis on the</w:t>
            </w:r>
            <w:r>
              <w:rPr>
                <w:sz w:val="18"/>
                <w:szCs w:val="18"/>
              </w:rPr>
              <w:t xml:space="preserve"> </w:t>
            </w:r>
            <w:r w:rsidRPr="00FD0FC1">
              <w:rPr>
                <w:sz w:val="18"/>
                <w:szCs w:val="18"/>
              </w:rPr>
              <w:t>intimate connections between thinking and reading and writing</w:t>
            </w:r>
            <w:r>
              <w:rPr>
                <w:sz w:val="18"/>
                <w:szCs w:val="18"/>
              </w:rPr>
              <w:t xml:space="preserve"> (45).  </w:t>
            </w:r>
          </w:p>
        </w:tc>
      </w:tr>
      <w:tr w:rsidR="00CB028E" w:rsidRPr="00D930BC" w:rsidTr="00D4331A">
        <w:tc>
          <w:tcPr>
            <w:tcW w:w="7398" w:type="dxa"/>
          </w:tcPr>
          <w:p w:rsidR="00CB028E" w:rsidRPr="00D930BC" w:rsidRDefault="00321FE1" w:rsidP="005A533A">
            <w:pPr>
              <w:autoSpaceDE w:val="0"/>
              <w:autoSpaceDN w:val="0"/>
              <w:adjustRightInd w:val="0"/>
              <w:ind w:left="360" w:hanging="360"/>
              <w:rPr>
                <w:sz w:val="18"/>
                <w:szCs w:val="18"/>
              </w:rPr>
            </w:pPr>
            <w:r w:rsidRPr="00D930BC">
              <w:rPr>
                <w:sz w:val="18"/>
                <w:szCs w:val="18"/>
              </w:rPr>
              <w:t>5. Develop and strengthen writing as needed by planning, revising, editing, rewriting, or trying</w:t>
            </w:r>
            <w:r w:rsidR="005A533A" w:rsidRPr="00D930BC">
              <w:rPr>
                <w:sz w:val="18"/>
                <w:szCs w:val="18"/>
              </w:rPr>
              <w:t xml:space="preserve"> </w:t>
            </w:r>
            <w:r w:rsidRPr="00D930BC">
              <w:rPr>
                <w:sz w:val="18"/>
                <w:szCs w:val="18"/>
              </w:rPr>
              <w:t xml:space="preserve">a new approach, focusing on </w:t>
            </w:r>
            <w:r w:rsidR="00EA26C8">
              <w:rPr>
                <w:sz w:val="18"/>
                <w:szCs w:val="18"/>
              </w:rPr>
              <w:t>addressing what is most significant for a specifi</w:t>
            </w:r>
            <w:r w:rsidRPr="00D930BC">
              <w:rPr>
                <w:sz w:val="18"/>
                <w:szCs w:val="18"/>
              </w:rPr>
              <w:t>c purpose and</w:t>
            </w:r>
            <w:r w:rsidR="005A533A" w:rsidRPr="00D930BC">
              <w:rPr>
                <w:sz w:val="18"/>
                <w:szCs w:val="18"/>
              </w:rPr>
              <w:t xml:space="preserve"> </w:t>
            </w:r>
            <w:r w:rsidRPr="00D930BC">
              <w:rPr>
                <w:sz w:val="18"/>
                <w:szCs w:val="18"/>
              </w:rPr>
              <w:t>audience. (Editing for conventions should demonstrate command of Language standards 1–3</w:t>
            </w:r>
            <w:r w:rsidR="005A533A" w:rsidRPr="00D930BC">
              <w:rPr>
                <w:sz w:val="18"/>
                <w:szCs w:val="18"/>
              </w:rPr>
              <w:t xml:space="preserve"> </w:t>
            </w:r>
            <w:r w:rsidRPr="00D930BC">
              <w:rPr>
                <w:sz w:val="18"/>
                <w:szCs w:val="18"/>
              </w:rPr>
              <w:t>up to and including grades 11–12 on page 32.)</w:t>
            </w:r>
          </w:p>
        </w:tc>
        <w:tc>
          <w:tcPr>
            <w:tcW w:w="6300" w:type="dxa"/>
          </w:tcPr>
          <w:p w:rsidR="00CB028E" w:rsidRDefault="00FD0FC1" w:rsidP="00FD0FC1">
            <w:pPr>
              <w:autoSpaceDE w:val="0"/>
              <w:autoSpaceDN w:val="0"/>
              <w:adjustRightInd w:val="0"/>
              <w:rPr>
                <w:sz w:val="18"/>
                <w:szCs w:val="18"/>
              </w:rPr>
            </w:pPr>
            <w:r w:rsidRPr="00FD0FC1">
              <w:rPr>
                <w:sz w:val="18"/>
                <w:szCs w:val="18"/>
              </w:rPr>
              <w:t>Although composition</w:t>
            </w:r>
            <w:r>
              <w:rPr>
                <w:sz w:val="18"/>
                <w:szCs w:val="18"/>
              </w:rPr>
              <w:t xml:space="preserve"> </w:t>
            </w:r>
            <w:r w:rsidRPr="00FD0FC1">
              <w:rPr>
                <w:sz w:val="18"/>
                <w:szCs w:val="18"/>
              </w:rPr>
              <w:t xml:space="preserve">instruction once focused primarily on the </w:t>
            </w:r>
            <w:r w:rsidRPr="00FD0FC1">
              <w:rPr>
                <w:i/>
                <w:iCs/>
                <w:sz w:val="18"/>
                <w:szCs w:val="18"/>
              </w:rPr>
              <w:t xml:space="preserve">products </w:t>
            </w:r>
            <w:proofErr w:type="gramStart"/>
            <w:r w:rsidRPr="00FD0FC1">
              <w:rPr>
                <w:sz w:val="18"/>
                <w:szCs w:val="18"/>
              </w:rPr>
              <w:t>that</w:t>
            </w:r>
            <w:r w:rsidR="00312AC8">
              <w:rPr>
                <w:sz w:val="18"/>
                <w:szCs w:val="18"/>
              </w:rPr>
              <w:t xml:space="preserve"> </w:t>
            </w:r>
            <w:r w:rsidRPr="00FD0FC1">
              <w:rPr>
                <w:sz w:val="18"/>
                <w:szCs w:val="18"/>
              </w:rPr>
              <w:t>students</w:t>
            </w:r>
            <w:proofErr w:type="gramEnd"/>
            <w:r w:rsidRPr="00FD0FC1">
              <w:rPr>
                <w:sz w:val="18"/>
                <w:szCs w:val="18"/>
              </w:rPr>
              <w:t xml:space="preserve"> generated</w:t>
            </w:r>
            <w:r>
              <w:rPr>
                <w:sz w:val="18"/>
                <w:szCs w:val="18"/>
              </w:rPr>
              <w:t xml:space="preserve"> </w:t>
            </w:r>
            <w:r w:rsidRPr="00FD0FC1">
              <w:rPr>
                <w:sz w:val="18"/>
                <w:szCs w:val="18"/>
              </w:rPr>
              <w:t>and emphasized sentence-level correctness, instruction now guides students</w:t>
            </w:r>
            <w:r>
              <w:rPr>
                <w:sz w:val="18"/>
                <w:szCs w:val="18"/>
              </w:rPr>
              <w:t xml:space="preserve"> </w:t>
            </w:r>
            <w:r w:rsidRPr="00FD0FC1">
              <w:rPr>
                <w:sz w:val="18"/>
                <w:szCs w:val="18"/>
              </w:rPr>
              <w:t xml:space="preserve">through the composing </w:t>
            </w:r>
            <w:r w:rsidRPr="00FD0FC1">
              <w:rPr>
                <w:i/>
                <w:iCs/>
                <w:sz w:val="18"/>
                <w:szCs w:val="18"/>
              </w:rPr>
              <w:t xml:space="preserve">process </w:t>
            </w:r>
            <w:r w:rsidRPr="00FD0FC1">
              <w:rPr>
                <w:sz w:val="18"/>
                <w:szCs w:val="18"/>
              </w:rPr>
              <w:t>and emphasizes the connection between writing</w:t>
            </w:r>
            <w:r>
              <w:rPr>
                <w:sz w:val="18"/>
                <w:szCs w:val="18"/>
              </w:rPr>
              <w:t xml:space="preserve"> </w:t>
            </w:r>
            <w:r w:rsidRPr="00FD0FC1">
              <w:rPr>
                <w:sz w:val="18"/>
                <w:szCs w:val="18"/>
              </w:rPr>
              <w:t>and thinking. As a result, today’s students are more likely to be taught the</w:t>
            </w:r>
            <w:r>
              <w:rPr>
                <w:sz w:val="18"/>
                <w:szCs w:val="18"/>
              </w:rPr>
              <w:t xml:space="preserve"> </w:t>
            </w:r>
            <w:r w:rsidRPr="00FD0FC1">
              <w:rPr>
                <w:sz w:val="18"/>
                <w:szCs w:val="18"/>
              </w:rPr>
              <w:t>importance of audience and purpose in shaping a piece of writing, strategies</w:t>
            </w:r>
            <w:r>
              <w:rPr>
                <w:sz w:val="18"/>
                <w:szCs w:val="18"/>
              </w:rPr>
              <w:t xml:space="preserve"> </w:t>
            </w:r>
            <w:r w:rsidRPr="00FD0FC1">
              <w:rPr>
                <w:sz w:val="18"/>
                <w:szCs w:val="18"/>
              </w:rPr>
              <w:t>for generating ideas during pre-writing, and techniques for revising and editing</w:t>
            </w:r>
            <w:r>
              <w:rPr>
                <w:sz w:val="18"/>
                <w:szCs w:val="18"/>
              </w:rPr>
              <w:t xml:space="preserve"> </w:t>
            </w:r>
            <w:r w:rsidRPr="00FD0FC1">
              <w:rPr>
                <w:sz w:val="18"/>
                <w:szCs w:val="18"/>
              </w:rPr>
              <w:t>as essential parts of the composing process</w:t>
            </w:r>
            <w:r>
              <w:rPr>
                <w:sz w:val="18"/>
                <w:szCs w:val="18"/>
              </w:rPr>
              <w:t xml:space="preserve"> (20).  </w:t>
            </w:r>
          </w:p>
          <w:p w:rsidR="00FD0FC1" w:rsidRPr="00D930BC" w:rsidRDefault="00FD0FC1" w:rsidP="00FD0FC1">
            <w:pPr>
              <w:autoSpaceDE w:val="0"/>
              <w:autoSpaceDN w:val="0"/>
              <w:adjustRightInd w:val="0"/>
              <w:rPr>
                <w:sz w:val="18"/>
                <w:szCs w:val="18"/>
              </w:rPr>
            </w:pPr>
            <w:r>
              <w:rPr>
                <w:sz w:val="18"/>
                <w:szCs w:val="18"/>
              </w:rPr>
              <w:t>Students must  . . . u</w:t>
            </w:r>
            <w:r w:rsidRPr="00FD0FC1">
              <w:rPr>
                <w:sz w:val="18"/>
                <w:szCs w:val="18"/>
              </w:rPr>
              <w:t>se varied sentence structures, choose appropriate vocabulary for an</w:t>
            </w:r>
            <w:r>
              <w:rPr>
                <w:sz w:val="18"/>
                <w:szCs w:val="18"/>
              </w:rPr>
              <w:t xml:space="preserve"> </w:t>
            </w:r>
            <w:r w:rsidRPr="00FD0FC1">
              <w:rPr>
                <w:sz w:val="18"/>
                <w:szCs w:val="18"/>
              </w:rPr>
              <w:t>academic audience, and produce finished, edited papers that follow standard</w:t>
            </w:r>
            <w:r>
              <w:rPr>
                <w:sz w:val="18"/>
                <w:szCs w:val="18"/>
              </w:rPr>
              <w:t xml:space="preserve"> </w:t>
            </w:r>
            <w:r w:rsidRPr="00FD0FC1">
              <w:rPr>
                <w:sz w:val="18"/>
                <w:szCs w:val="18"/>
              </w:rPr>
              <w:t>English conventions of grammar, capitalization, punctuation, and spelling and</w:t>
            </w:r>
            <w:r>
              <w:rPr>
                <w:sz w:val="18"/>
                <w:szCs w:val="18"/>
              </w:rPr>
              <w:t xml:space="preserve"> </w:t>
            </w:r>
            <w:r w:rsidRPr="00FD0FC1">
              <w:rPr>
                <w:sz w:val="18"/>
                <w:szCs w:val="18"/>
              </w:rPr>
              <w:t>that are relatively free of error</w:t>
            </w:r>
            <w:r>
              <w:rPr>
                <w:sz w:val="18"/>
                <w:szCs w:val="18"/>
              </w:rPr>
              <w:t xml:space="preserve"> (22).  </w:t>
            </w:r>
          </w:p>
        </w:tc>
      </w:tr>
      <w:tr w:rsidR="00CB028E" w:rsidRPr="00D930BC" w:rsidTr="00D4331A">
        <w:tc>
          <w:tcPr>
            <w:tcW w:w="7398" w:type="dxa"/>
          </w:tcPr>
          <w:p w:rsidR="00CB028E" w:rsidRPr="00D930BC" w:rsidRDefault="00321FE1" w:rsidP="005A533A">
            <w:pPr>
              <w:autoSpaceDE w:val="0"/>
              <w:autoSpaceDN w:val="0"/>
              <w:adjustRightInd w:val="0"/>
              <w:ind w:left="360" w:hanging="360"/>
              <w:rPr>
                <w:sz w:val="18"/>
                <w:szCs w:val="18"/>
              </w:rPr>
            </w:pPr>
            <w:r w:rsidRPr="00D930BC">
              <w:rPr>
                <w:sz w:val="18"/>
                <w:szCs w:val="18"/>
              </w:rPr>
              <w:t xml:space="preserve">6. </w:t>
            </w:r>
            <w:r w:rsidR="005A533A" w:rsidRPr="00D930BC">
              <w:rPr>
                <w:sz w:val="18"/>
                <w:szCs w:val="18"/>
              </w:rPr>
              <w:t xml:space="preserve"> </w:t>
            </w:r>
            <w:r w:rsidRPr="00D930BC">
              <w:rPr>
                <w:sz w:val="18"/>
                <w:szCs w:val="18"/>
              </w:rPr>
              <w:t>Use technology, including the Internet, to produce, publish, and update individual or shared</w:t>
            </w:r>
            <w:r w:rsidR="005A533A" w:rsidRPr="00D930BC">
              <w:rPr>
                <w:sz w:val="18"/>
                <w:szCs w:val="18"/>
              </w:rPr>
              <w:t xml:space="preserve"> </w:t>
            </w:r>
            <w:r w:rsidRPr="00D930BC">
              <w:rPr>
                <w:sz w:val="18"/>
                <w:szCs w:val="18"/>
              </w:rPr>
              <w:t>writing products in response to ongoing feedback, including new arguments or information.</w:t>
            </w:r>
          </w:p>
        </w:tc>
        <w:tc>
          <w:tcPr>
            <w:tcW w:w="6300" w:type="dxa"/>
          </w:tcPr>
          <w:p w:rsidR="00312AC8" w:rsidRPr="00312AC8" w:rsidRDefault="00312AC8" w:rsidP="00DC7A00">
            <w:pPr>
              <w:autoSpaceDE w:val="0"/>
              <w:autoSpaceDN w:val="0"/>
              <w:adjustRightInd w:val="0"/>
              <w:rPr>
                <w:i/>
                <w:sz w:val="18"/>
                <w:szCs w:val="18"/>
              </w:rPr>
            </w:pPr>
            <w:r w:rsidRPr="00312AC8">
              <w:rPr>
                <w:i/>
                <w:sz w:val="18"/>
                <w:szCs w:val="18"/>
              </w:rPr>
              <w:t>Note:  While #6</w:t>
            </w:r>
            <w:r>
              <w:rPr>
                <w:i/>
                <w:sz w:val="18"/>
                <w:szCs w:val="18"/>
              </w:rPr>
              <w:t xml:space="preserve"> and #8</w:t>
            </w:r>
            <w:r w:rsidRPr="00312AC8">
              <w:rPr>
                <w:i/>
                <w:sz w:val="18"/>
                <w:szCs w:val="18"/>
              </w:rPr>
              <w:t xml:space="preserve">  is the </w:t>
            </w:r>
            <w:r>
              <w:rPr>
                <w:i/>
                <w:sz w:val="18"/>
                <w:szCs w:val="18"/>
              </w:rPr>
              <w:t>only</w:t>
            </w:r>
            <w:r w:rsidRPr="00312AC8">
              <w:rPr>
                <w:i/>
                <w:sz w:val="18"/>
                <w:szCs w:val="18"/>
              </w:rPr>
              <w:t xml:space="preserve"> CCSS mention</w:t>
            </w:r>
            <w:r>
              <w:rPr>
                <w:i/>
                <w:sz w:val="18"/>
                <w:szCs w:val="18"/>
              </w:rPr>
              <w:t>s</w:t>
            </w:r>
            <w:r w:rsidRPr="00312AC8">
              <w:rPr>
                <w:i/>
                <w:sz w:val="18"/>
                <w:szCs w:val="18"/>
              </w:rPr>
              <w:t xml:space="preserve"> of students use of technology, ICAS Standards includes an entire chapter, and a lengthy list of expected competencies and desirable competencies (C-42)</w:t>
            </w:r>
            <w:r>
              <w:rPr>
                <w:i/>
                <w:sz w:val="18"/>
                <w:szCs w:val="18"/>
              </w:rPr>
              <w:t xml:space="preserve">, and </w:t>
            </w:r>
            <w:r w:rsidR="002D4B0C">
              <w:rPr>
                <w:i/>
                <w:sz w:val="18"/>
                <w:szCs w:val="18"/>
              </w:rPr>
              <w:t xml:space="preserve">strategies for implementation (51).  </w:t>
            </w:r>
          </w:p>
          <w:p w:rsidR="00312AC8" w:rsidRPr="00312AC8" w:rsidRDefault="00312AC8" w:rsidP="00DC7A00">
            <w:pPr>
              <w:autoSpaceDE w:val="0"/>
              <w:autoSpaceDN w:val="0"/>
              <w:adjustRightInd w:val="0"/>
              <w:rPr>
                <w:sz w:val="18"/>
                <w:szCs w:val="18"/>
              </w:rPr>
            </w:pPr>
          </w:p>
          <w:p w:rsidR="00DC7A00" w:rsidRPr="00312AC8" w:rsidRDefault="00DC7A00" w:rsidP="00DC7A00">
            <w:pPr>
              <w:autoSpaceDE w:val="0"/>
              <w:autoSpaceDN w:val="0"/>
              <w:adjustRightInd w:val="0"/>
              <w:rPr>
                <w:sz w:val="18"/>
                <w:szCs w:val="18"/>
              </w:rPr>
            </w:pPr>
            <w:r w:rsidRPr="00312AC8">
              <w:rPr>
                <w:sz w:val="18"/>
                <w:szCs w:val="18"/>
              </w:rPr>
              <w:t xml:space="preserve">Students should be able to </w:t>
            </w:r>
            <w:r w:rsidR="00312AC8" w:rsidRPr="00312AC8">
              <w:rPr>
                <w:sz w:val="18"/>
                <w:szCs w:val="18"/>
              </w:rPr>
              <w:t>. . .</w:t>
            </w:r>
          </w:p>
          <w:p w:rsidR="00DC7A00" w:rsidRPr="00312AC8" w:rsidRDefault="00DC7A00" w:rsidP="00DC7A00">
            <w:pPr>
              <w:pStyle w:val="ListParagraph"/>
              <w:numPr>
                <w:ilvl w:val="0"/>
                <w:numId w:val="3"/>
              </w:numPr>
              <w:autoSpaceDE w:val="0"/>
              <w:autoSpaceDN w:val="0"/>
              <w:adjustRightInd w:val="0"/>
              <w:ind w:left="342" w:hanging="90"/>
              <w:rPr>
                <w:sz w:val="18"/>
                <w:szCs w:val="18"/>
              </w:rPr>
            </w:pPr>
            <w:r w:rsidRPr="00312AC8">
              <w:rPr>
                <w:sz w:val="18"/>
                <w:szCs w:val="18"/>
              </w:rPr>
              <w:t>use search engines effectively</w:t>
            </w:r>
          </w:p>
          <w:p w:rsidR="00DC7A00" w:rsidRPr="00312AC8" w:rsidRDefault="00DC7A00" w:rsidP="00DC7A00">
            <w:pPr>
              <w:pStyle w:val="ListParagraph"/>
              <w:numPr>
                <w:ilvl w:val="0"/>
                <w:numId w:val="3"/>
              </w:numPr>
              <w:autoSpaceDE w:val="0"/>
              <w:autoSpaceDN w:val="0"/>
              <w:adjustRightInd w:val="0"/>
              <w:ind w:left="342" w:hanging="90"/>
              <w:rPr>
                <w:sz w:val="18"/>
                <w:szCs w:val="18"/>
              </w:rPr>
            </w:pPr>
            <w:r w:rsidRPr="00312AC8">
              <w:rPr>
                <w:sz w:val="18"/>
                <w:szCs w:val="18"/>
              </w:rPr>
              <w:lastRenderedPageBreak/>
              <w:t xml:space="preserve"> evaluate the authenticity of the Website, the credibility of the author, and the validity of material found on the Web</w:t>
            </w:r>
          </w:p>
          <w:p w:rsidR="00DC7A00" w:rsidRPr="00312AC8" w:rsidRDefault="00DC7A00" w:rsidP="00DC7A00">
            <w:pPr>
              <w:pStyle w:val="ListParagraph"/>
              <w:numPr>
                <w:ilvl w:val="0"/>
                <w:numId w:val="3"/>
              </w:numPr>
              <w:autoSpaceDE w:val="0"/>
              <w:autoSpaceDN w:val="0"/>
              <w:adjustRightInd w:val="0"/>
              <w:ind w:left="342" w:hanging="90"/>
              <w:rPr>
                <w:sz w:val="18"/>
                <w:szCs w:val="18"/>
              </w:rPr>
            </w:pPr>
            <w:r w:rsidRPr="00312AC8">
              <w:rPr>
                <w:sz w:val="18"/>
                <w:szCs w:val="18"/>
              </w:rPr>
              <w:t>know how to cite Internet sources</w:t>
            </w:r>
          </w:p>
          <w:p w:rsidR="00DC7A00" w:rsidRPr="00312AC8" w:rsidRDefault="00DC7A00" w:rsidP="00DC7A00">
            <w:pPr>
              <w:pStyle w:val="ListParagraph"/>
              <w:numPr>
                <w:ilvl w:val="0"/>
                <w:numId w:val="3"/>
              </w:numPr>
              <w:autoSpaceDE w:val="0"/>
              <w:autoSpaceDN w:val="0"/>
              <w:adjustRightInd w:val="0"/>
              <w:ind w:left="342" w:hanging="90"/>
              <w:rPr>
                <w:sz w:val="18"/>
                <w:szCs w:val="18"/>
              </w:rPr>
            </w:pPr>
            <w:proofErr w:type="gramStart"/>
            <w:r w:rsidRPr="00312AC8">
              <w:rPr>
                <w:sz w:val="18"/>
                <w:szCs w:val="18"/>
              </w:rPr>
              <w:t>know</w:t>
            </w:r>
            <w:r w:rsidR="00C96E32">
              <w:rPr>
                <w:sz w:val="18"/>
                <w:szCs w:val="18"/>
              </w:rPr>
              <w:t xml:space="preserve"> </w:t>
            </w:r>
            <w:r w:rsidRPr="00312AC8">
              <w:rPr>
                <w:sz w:val="18"/>
                <w:szCs w:val="18"/>
              </w:rPr>
              <w:t xml:space="preserve"> what</w:t>
            </w:r>
            <w:proofErr w:type="gramEnd"/>
            <w:r w:rsidRPr="00312AC8">
              <w:rPr>
                <w:sz w:val="18"/>
                <w:szCs w:val="18"/>
              </w:rPr>
              <w:t xml:space="preserve"> constitutes plagiarism and how to avoid it when using the Internet.</w:t>
            </w:r>
          </w:p>
          <w:p w:rsidR="00DC7A00" w:rsidRPr="00312AC8" w:rsidRDefault="00DC7A00" w:rsidP="00DC7A00">
            <w:pPr>
              <w:autoSpaceDE w:val="0"/>
              <w:autoSpaceDN w:val="0"/>
              <w:adjustRightInd w:val="0"/>
              <w:rPr>
                <w:sz w:val="18"/>
                <w:szCs w:val="18"/>
              </w:rPr>
            </w:pPr>
            <w:r w:rsidRPr="00312AC8">
              <w:rPr>
                <w:sz w:val="18"/>
                <w:szCs w:val="18"/>
              </w:rPr>
              <w:t>Other competencies, while not essential, will enable a student to perform well</w:t>
            </w:r>
            <w:r w:rsidR="00312AC8" w:rsidRPr="00312AC8">
              <w:rPr>
                <w:sz w:val="18"/>
                <w:szCs w:val="18"/>
              </w:rPr>
              <w:t xml:space="preserve"> in </w:t>
            </w:r>
            <w:r w:rsidRPr="00312AC8">
              <w:rPr>
                <w:sz w:val="18"/>
                <w:szCs w:val="18"/>
              </w:rPr>
              <w:t>college. The following are considered desirable competencies: . . .</w:t>
            </w:r>
          </w:p>
          <w:p w:rsidR="00312AC8" w:rsidRPr="00312AC8" w:rsidRDefault="00DC7A00" w:rsidP="00312AC8">
            <w:pPr>
              <w:pStyle w:val="ListParagraph"/>
              <w:numPr>
                <w:ilvl w:val="0"/>
                <w:numId w:val="4"/>
              </w:numPr>
              <w:autoSpaceDE w:val="0"/>
              <w:autoSpaceDN w:val="0"/>
              <w:adjustRightInd w:val="0"/>
              <w:ind w:left="432" w:hanging="180"/>
              <w:rPr>
                <w:sz w:val="18"/>
                <w:szCs w:val="18"/>
              </w:rPr>
            </w:pPr>
            <w:proofErr w:type="gramStart"/>
            <w:r w:rsidRPr="00312AC8">
              <w:rPr>
                <w:sz w:val="18"/>
                <w:szCs w:val="18"/>
              </w:rPr>
              <w:t>use</w:t>
            </w:r>
            <w:proofErr w:type="gramEnd"/>
            <w:r w:rsidRPr="00312AC8">
              <w:rPr>
                <w:sz w:val="18"/>
                <w:szCs w:val="18"/>
              </w:rPr>
              <w:t xml:space="preserve"> visual aids or applications-based visual programs (such as PowerPoint) to present original work or research or support the content of an oral report</w:t>
            </w:r>
            <w:r w:rsidR="00312AC8" w:rsidRPr="00312AC8">
              <w:rPr>
                <w:sz w:val="18"/>
                <w:szCs w:val="18"/>
              </w:rPr>
              <w:t xml:space="preserve"> (32).</w:t>
            </w:r>
          </w:p>
          <w:p w:rsidR="00694CBD" w:rsidRPr="00312AC8" w:rsidRDefault="00694CBD" w:rsidP="00694CBD">
            <w:pPr>
              <w:pStyle w:val="ListParagraph"/>
              <w:autoSpaceDE w:val="0"/>
              <w:autoSpaceDN w:val="0"/>
              <w:adjustRightInd w:val="0"/>
              <w:ind w:left="0"/>
              <w:rPr>
                <w:sz w:val="18"/>
                <w:szCs w:val="18"/>
              </w:rPr>
            </w:pPr>
            <w:r>
              <w:rPr>
                <w:sz w:val="18"/>
                <w:szCs w:val="18"/>
              </w:rPr>
              <w:t xml:space="preserve">College </w:t>
            </w:r>
            <w:proofErr w:type="gramStart"/>
            <w:r>
              <w:rPr>
                <w:sz w:val="18"/>
                <w:szCs w:val="18"/>
              </w:rPr>
              <w:t>faculty . . . expect</w:t>
            </w:r>
            <w:proofErr w:type="gramEnd"/>
            <w:r>
              <w:rPr>
                <w:sz w:val="18"/>
                <w:szCs w:val="18"/>
              </w:rPr>
              <w:t xml:space="preserve"> students to embrace the value of research to explore new ideas through reading and writing (14, and Illustration 2, p. 19).  </w:t>
            </w:r>
          </w:p>
          <w:p w:rsidR="00312AC8" w:rsidRPr="00312AC8" w:rsidRDefault="00312AC8" w:rsidP="00312AC8">
            <w:pPr>
              <w:autoSpaceDE w:val="0"/>
              <w:autoSpaceDN w:val="0"/>
              <w:adjustRightInd w:val="0"/>
              <w:rPr>
                <w:sz w:val="18"/>
                <w:szCs w:val="18"/>
              </w:rPr>
            </w:pPr>
            <w:r w:rsidRPr="00312AC8">
              <w:rPr>
                <w:sz w:val="18"/>
                <w:szCs w:val="18"/>
              </w:rPr>
              <w:t>[W]</w:t>
            </w:r>
            <w:proofErr w:type="spellStart"/>
            <w:r w:rsidRPr="00312AC8">
              <w:rPr>
                <w:sz w:val="18"/>
                <w:szCs w:val="18"/>
              </w:rPr>
              <w:t>hile</w:t>
            </w:r>
            <w:proofErr w:type="spellEnd"/>
            <w:r w:rsidRPr="00312AC8">
              <w:rPr>
                <w:sz w:val="18"/>
                <w:szCs w:val="18"/>
              </w:rPr>
              <w:t xml:space="preserve"> many entering students are familiar with some technological elements (notably e-mail and Web browsing), few demonstrate the crucial ability to evaluate online resources critically. Students need to form questioning habits when they are reading, and this is especially true of the material found on the Internet (33).</w:t>
            </w:r>
          </w:p>
          <w:p w:rsidR="00312AC8" w:rsidRPr="00312AC8" w:rsidRDefault="00312AC8" w:rsidP="00312AC8">
            <w:pPr>
              <w:autoSpaceDE w:val="0"/>
              <w:autoSpaceDN w:val="0"/>
              <w:adjustRightInd w:val="0"/>
              <w:rPr>
                <w:sz w:val="18"/>
                <w:szCs w:val="18"/>
              </w:rPr>
            </w:pPr>
            <w:r>
              <w:rPr>
                <w:sz w:val="18"/>
                <w:szCs w:val="18"/>
              </w:rPr>
              <w:t>[W]</w:t>
            </w:r>
            <w:proofErr w:type="spellStart"/>
            <w:r w:rsidRPr="00312AC8">
              <w:rPr>
                <w:sz w:val="18"/>
                <w:szCs w:val="18"/>
              </w:rPr>
              <w:t>hile</w:t>
            </w:r>
            <w:proofErr w:type="spellEnd"/>
            <w:r w:rsidRPr="00312AC8">
              <w:rPr>
                <w:sz w:val="18"/>
                <w:szCs w:val="18"/>
              </w:rPr>
              <w:t xml:space="preserve"> it is no</w:t>
            </w:r>
            <w:r>
              <w:rPr>
                <w:sz w:val="18"/>
                <w:szCs w:val="18"/>
              </w:rPr>
              <w:t xml:space="preserve"> </w:t>
            </w:r>
            <w:r w:rsidRPr="00312AC8">
              <w:rPr>
                <w:sz w:val="18"/>
                <w:szCs w:val="18"/>
              </w:rPr>
              <w:t>longer cutting-edge, and while technology is not in itself critical thinking</w:t>
            </w:r>
            <w:r>
              <w:rPr>
                <w:sz w:val="18"/>
                <w:szCs w:val="18"/>
              </w:rPr>
              <w:t xml:space="preserve"> </w:t>
            </w:r>
            <w:r w:rsidRPr="00312AC8">
              <w:rPr>
                <w:sz w:val="18"/>
                <w:szCs w:val="18"/>
              </w:rPr>
              <w:t>or writing or research, it is a means to critical thinking and writing and</w:t>
            </w:r>
          </w:p>
          <w:p w:rsidR="00DC7A00" w:rsidRPr="00312AC8" w:rsidRDefault="00312AC8" w:rsidP="00C96E32">
            <w:pPr>
              <w:autoSpaceDE w:val="0"/>
              <w:autoSpaceDN w:val="0"/>
              <w:adjustRightInd w:val="0"/>
              <w:rPr>
                <w:sz w:val="18"/>
                <w:szCs w:val="18"/>
              </w:rPr>
            </w:pPr>
            <w:proofErr w:type="gramStart"/>
            <w:r w:rsidRPr="00312AC8">
              <w:rPr>
                <w:sz w:val="18"/>
                <w:szCs w:val="18"/>
              </w:rPr>
              <w:t>research</w:t>
            </w:r>
            <w:proofErr w:type="gramEnd"/>
            <w:r w:rsidRPr="00312AC8">
              <w:rPr>
                <w:sz w:val="18"/>
                <w:szCs w:val="18"/>
              </w:rPr>
              <w:t xml:space="preserve"> that is engaging and important. Therefore, in keeping with the</w:t>
            </w:r>
            <w:r w:rsidR="00C96E32">
              <w:rPr>
                <w:sz w:val="18"/>
                <w:szCs w:val="18"/>
              </w:rPr>
              <w:t xml:space="preserve"> </w:t>
            </w:r>
            <w:r w:rsidRPr="00312AC8">
              <w:rPr>
                <w:sz w:val="18"/>
                <w:szCs w:val="18"/>
              </w:rPr>
              <w:t>idea that we need to be teaching students how to learn, technological skills</w:t>
            </w:r>
            <w:r w:rsidR="00C96E32">
              <w:rPr>
                <w:sz w:val="18"/>
                <w:szCs w:val="18"/>
              </w:rPr>
              <w:t xml:space="preserve"> </w:t>
            </w:r>
            <w:r w:rsidRPr="00312AC8">
              <w:rPr>
                <w:sz w:val="18"/>
                <w:szCs w:val="18"/>
              </w:rPr>
              <w:t>and students’ critical appraisal of them should also be taught across the</w:t>
            </w:r>
            <w:r>
              <w:rPr>
                <w:sz w:val="18"/>
                <w:szCs w:val="18"/>
              </w:rPr>
              <w:t xml:space="preserve"> curriculum (51).  </w:t>
            </w:r>
          </w:p>
        </w:tc>
      </w:tr>
      <w:tr w:rsidR="00CB028E" w:rsidRPr="00D930BC" w:rsidTr="00D4331A">
        <w:tc>
          <w:tcPr>
            <w:tcW w:w="7398" w:type="dxa"/>
          </w:tcPr>
          <w:p w:rsidR="00CB028E" w:rsidRPr="00D930BC" w:rsidRDefault="00321FE1" w:rsidP="005A533A">
            <w:pPr>
              <w:autoSpaceDE w:val="0"/>
              <w:autoSpaceDN w:val="0"/>
              <w:adjustRightInd w:val="0"/>
              <w:ind w:left="360" w:hanging="360"/>
              <w:rPr>
                <w:sz w:val="18"/>
                <w:szCs w:val="18"/>
              </w:rPr>
            </w:pPr>
            <w:r w:rsidRPr="00D930BC">
              <w:rPr>
                <w:sz w:val="18"/>
                <w:szCs w:val="18"/>
              </w:rPr>
              <w:lastRenderedPageBreak/>
              <w:t>7. Conduct short as well as more sustained research projects to answer a question (including a</w:t>
            </w:r>
            <w:r w:rsidR="005A533A" w:rsidRPr="00D930BC">
              <w:rPr>
                <w:sz w:val="18"/>
                <w:szCs w:val="18"/>
              </w:rPr>
              <w:t xml:space="preserve"> </w:t>
            </w:r>
            <w:r w:rsidRPr="00D930BC">
              <w:rPr>
                <w:sz w:val="18"/>
                <w:szCs w:val="18"/>
              </w:rPr>
              <w:t>self-generated question) or solve a problem; narrow or broaden the inquiry when appropriate;</w:t>
            </w:r>
            <w:r w:rsidR="005A533A" w:rsidRPr="00D930BC">
              <w:rPr>
                <w:sz w:val="18"/>
                <w:szCs w:val="18"/>
              </w:rPr>
              <w:t xml:space="preserve"> </w:t>
            </w:r>
            <w:r w:rsidRPr="00D930BC">
              <w:rPr>
                <w:sz w:val="18"/>
                <w:szCs w:val="18"/>
              </w:rPr>
              <w:t>synthesize multiple sources on the subject, demonstrating understanding of the subject</w:t>
            </w:r>
            <w:r w:rsidR="005A533A" w:rsidRPr="00D930BC">
              <w:rPr>
                <w:sz w:val="18"/>
                <w:szCs w:val="18"/>
              </w:rPr>
              <w:t xml:space="preserve"> </w:t>
            </w:r>
            <w:r w:rsidRPr="00D930BC">
              <w:rPr>
                <w:sz w:val="18"/>
                <w:szCs w:val="18"/>
              </w:rPr>
              <w:t>under investigation.</w:t>
            </w:r>
          </w:p>
        </w:tc>
        <w:tc>
          <w:tcPr>
            <w:tcW w:w="6300" w:type="dxa"/>
          </w:tcPr>
          <w:p w:rsidR="00694CBD" w:rsidRPr="00694CBD" w:rsidRDefault="00694CBD" w:rsidP="00694CBD">
            <w:pPr>
              <w:autoSpaceDE w:val="0"/>
              <w:autoSpaceDN w:val="0"/>
              <w:adjustRightInd w:val="0"/>
              <w:rPr>
                <w:sz w:val="18"/>
                <w:szCs w:val="18"/>
              </w:rPr>
            </w:pPr>
            <w:r w:rsidRPr="00694CBD">
              <w:rPr>
                <w:sz w:val="18"/>
                <w:szCs w:val="18"/>
              </w:rPr>
              <w:t>In the last two years of high school, students need to be given instruction</w:t>
            </w:r>
          </w:p>
          <w:p w:rsidR="00CB028E" w:rsidRDefault="00694CBD" w:rsidP="00694CBD">
            <w:pPr>
              <w:rPr>
                <w:sz w:val="18"/>
                <w:szCs w:val="18"/>
              </w:rPr>
            </w:pPr>
            <w:r w:rsidRPr="00694CBD">
              <w:rPr>
                <w:sz w:val="18"/>
                <w:szCs w:val="18"/>
              </w:rPr>
              <w:t xml:space="preserve">in writing in </w:t>
            </w:r>
            <w:r w:rsidRPr="00694CBD">
              <w:rPr>
                <w:i/>
                <w:iCs/>
                <w:sz w:val="18"/>
                <w:szCs w:val="18"/>
              </w:rPr>
              <w:t xml:space="preserve">every </w:t>
            </w:r>
            <w:r w:rsidRPr="00694CBD">
              <w:rPr>
                <w:sz w:val="18"/>
                <w:szCs w:val="18"/>
              </w:rPr>
              <w:t>course and to be assigned writing tasks that</w:t>
            </w:r>
            <w:r>
              <w:rPr>
                <w:sz w:val="18"/>
                <w:szCs w:val="18"/>
              </w:rPr>
              <w:t xml:space="preserve"> </w:t>
            </w:r>
            <w:r w:rsidRPr="00694CBD">
              <w:rPr>
                <w:sz w:val="18"/>
                <w:szCs w:val="18"/>
              </w:rPr>
              <w:t xml:space="preserve"> demand analysis, synthesis, and research</w:t>
            </w:r>
            <w:r>
              <w:rPr>
                <w:sz w:val="18"/>
                <w:szCs w:val="18"/>
              </w:rPr>
              <w:t xml:space="preserve"> (5) </w:t>
            </w:r>
          </w:p>
          <w:p w:rsidR="00DE364F" w:rsidRPr="00DE364F" w:rsidRDefault="00DE364F" w:rsidP="00694CBD">
            <w:pPr>
              <w:rPr>
                <w:sz w:val="18"/>
                <w:szCs w:val="18"/>
              </w:rPr>
            </w:pPr>
            <w:r>
              <w:rPr>
                <w:sz w:val="18"/>
                <w:szCs w:val="18"/>
              </w:rPr>
              <w:t>R</w:t>
            </w:r>
            <w:r w:rsidRPr="00DE364F">
              <w:rPr>
                <w:sz w:val="18"/>
                <w:szCs w:val="18"/>
              </w:rPr>
              <w:t>etain information while seeking answers to self-generated questions (C-40)</w:t>
            </w:r>
          </w:p>
        </w:tc>
      </w:tr>
      <w:tr w:rsidR="007642BE" w:rsidRPr="00D930BC" w:rsidTr="00D4331A">
        <w:tc>
          <w:tcPr>
            <w:tcW w:w="7398" w:type="dxa"/>
          </w:tcPr>
          <w:p w:rsidR="007642BE" w:rsidRPr="00D930BC" w:rsidRDefault="00321FE1" w:rsidP="005A533A">
            <w:pPr>
              <w:autoSpaceDE w:val="0"/>
              <w:autoSpaceDN w:val="0"/>
              <w:adjustRightInd w:val="0"/>
              <w:ind w:left="360" w:hanging="360"/>
              <w:rPr>
                <w:sz w:val="18"/>
                <w:szCs w:val="18"/>
              </w:rPr>
            </w:pPr>
            <w:r w:rsidRPr="00D930BC">
              <w:rPr>
                <w:sz w:val="18"/>
                <w:szCs w:val="18"/>
              </w:rPr>
              <w:t>8. Gather relevant information from multiple authoritative print and digital sources, using advanced</w:t>
            </w:r>
            <w:r w:rsidR="005A533A" w:rsidRPr="00D930BC">
              <w:rPr>
                <w:sz w:val="18"/>
                <w:szCs w:val="18"/>
              </w:rPr>
              <w:t xml:space="preserve"> </w:t>
            </w:r>
            <w:r w:rsidR="00312AC8">
              <w:rPr>
                <w:sz w:val="18"/>
                <w:szCs w:val="18"/>
              </w:rPr>
              <w:t>searches eff</w:t>
            </w:r>
            <w:r w:rsidRPr="00D930BC">
              <w:rPr>
                <w:sz w:val="18"/>
                <w:szCs w:val="18"/>
              </w:rPr>
              <w:t>ectively; assess the strengths and limitations of each source in terms of the task,</w:t>
            </w:r>
            <w:r w:rsidR="005A533A" w:rsidRPr="00D930BC">
              <w:rPr>
                <w:sz w:val="18"/>
                <w:szCs w:val="18"/>
              </w:rPr>
              <w:t xml:space="preserve"> </w:t>
            </w:r>
            <w:r w:rsidRPr="00D930BC">
              <w:rPr>
                <w:sz w:val="18"/>
                <w:szCs w:val="18"/>
              </w:rPr>
              <w:t>purpose, and audience; integrate information into the text</w:t>
            </w:r>
            <w:r w:rsidR="005A533A" w:rsidRPr="00D930BC">
              <w:rPr>
                <w:sz w:val="18"/>
                <w:szCs w:val="18"/>
              </w:rPr>
              <w:t xml:space="preserve"> selectively to maintain the fl</w:t>
            </w:r>
            <w:r w:rsidRPr="00D930BC">
              <w:rPr>
                <w:sz w:val="18"/>
                <w:szCs w:val="18"/>
              </w:rPr>
              <w:t>ow of</w:t>
            </w:r>
            <w:r w:rsidR="005A533A" w:rsidRPr="00D930BC">
              <w:rPr>
                <w:sz w:val="18"/>
                <w:szCs w:val="18"/>
              </w:rPr>
              <w:t xml:space="preserve"> </w:t>
            </w:r>
            <w:r w:rsidRPr="00D930BC">
              <w:rPr>
                <w:sz w:val="18"/>
                <w:szCs w:val="18"/>
              </w:rPr>
              <w:t>ideas, avoiding plagiarism and overreliance on any one source and following a standard format</w:t>
            </w:r>
            <w:r w:rsidR="005A533A" w:rsidRPr="00D930BC">
              <w:rPr>
                <w:sz w:val="18"/>
                <w:szCs w:val="18"/>
              </w:rPr>
              <w:t xml:space="preserve"> </w:t>
            </w:r>
            <w:r w:rsidRPr="00D930BC">
              <w:rPr>
                <w:sz w:val="18"/>
                <w:szCs w:val="18"/>
              </w:rPr>
              <w:t xml:space="preserve">for citation </w:t>
            </w:r>
            <w:r w:rsidRPr="00D930BC">
              <w:rPr>
                <w:bCs/>
                <w:sz w:val="18"/>
                <w:szCs w:val="18"/>
              </w:rPr>
              <w:t>including footnotes and endnotes</w:t>
            </w:r>
            <w:r w:rsidR="00312AC8">
              <w:rPr>
                <w:bCs/>
                <w:sz w:val="18"/>
                <w:szCs w:val="18"/>
              </w:rPr>
              <w:t>.</w:t>
            </w:r>
          </w:p>
        </w:tc>
        <w:tc>
          <w:tcPr>
            <w:tcW w:w="6300" w:type="dxa"/>
          </w:tcPr>
          <w:p w:rsidR="006360D8" w:rsidRPr="006360D8" w:rsidRDefault="006360D8" w:rsidP="006360D8">
            <w:pPr>
              <w:autoSpaceDE w:val="0"/>
              <w:autoSpaceDN w:val="0"/>
              <w:adjustRightInd w:val="0"/>
              <w:rPr>
                <w:sz w:val="18"/>
                <w:szCs w:val="18"/>
              </w:rPr>
            </w:pPr>
            <w:r w:rsidRPr="006360D8">
              <w:rPr>
                <w:sz w:val="18"/>
                <w:szCs w:val="18"/>
              </w:rPr>
              <w:t>These data indicate that college writing assignments frequently require</w:t>
            </w:r>
          </w:p>
          <w:p w:rsidR="006360D8" w:rsidRPr="006360D8" w:rsidRDefault="006360D8" w:rsidP="006360D8">
            <w:pPr>
              <w:autoSpaceDE w:val="0"/>
              <w:autoSpaceDN w:val="0"/>
              <w:adjustRightInd w:val="0"/>
              <w:rPr>
                <w:sz w:val="18"/>
                <w:szCs w:val="18"/>
              </w:rPr>
            </w:pPr>
            <w:proofErr w:type="gramStart"/>
            <w:r w:rsidRPr="006360D8">
              <w:rPr>
                <w:sz w:val="18"/>
                <w:szCs w:val="18"/>
              </w:rPr>
              <w:t>analysis</w:t>
            </w:r>
            <w:proofErr w:type="gramEnd"/>
            <w:r w:rsidRPr="006360D8">
              <w:rPr>
                <w:sz w:val="18"/>
                <w:szCs w:val="18"/>
              </w:rPr>
              <w:t>, synthesis, and, notably, research. Students therefore need to</w:t>
            </w:r>
          </w:p>
          <w:p w:rsidR="006360D8" w:rsidRPr="006360D8" w:rsidRDefault="006360D8" w:rsidP="006360D8">
            <w:pPr>
              <w:autoSpaceDE w:val="0"/>
              <w:autoSpaceDN w:val="0"/>
              <w:adjustRightInd w:val="0"/>
              <w:rPr>
                <w:sz w:val="18"/>
                <w:szCs w:val="18"/>
              </w:rPr>
            </w:pPr>
            <w:r w:rsidRPr="006360D8">
              <w:rPr>
                <w:sz w:val="18"/>
                <w:szCs w:val="18"/>
              </w:rPr>
              <w:t>understand what constitutes plagiarism, what is common knowledge, when</w:t>
            </w:r>
          </w:p>
          <w:p w:rsidR="006360D8" w:rsidRPr="006360D8" w:rsidRDefault="006360D8" w:rsidP="006360D8">
            <w:pPr>
              <w:autoSpaceDE w:val="0"/>
              <w:autoSpaceDN w:val="0"/>
              <w:adjustRightInd w:val="0"/>
              <w:rPr>
                <w:sz w:val="18"/>
                <w:szCs w:val="18"/>
              </w:rPr>
            </w:pPr>
            <w:proofErr w:type="gramStart"/>
            <w:r w:rsidRPr="006360D8">
              <w:rPr>
                <w:sz w:val="18"/>
                <w:szCs w:val="18"/>
              </w:rPr>
              <w:t>to</w:t>
            </w:r>
            <w:proofErr w:type="gramEnd"/>
            <w:r w:rsidRPr="006360D8">
              <w:rPr>
                <w:sz w:val="18"/>
                <w:szCs w:val="18"/>
              </w:rPr>
              <w:t xml:space="preserve"> use quotations, when to paraphrase, and how to cite works appropriately.</w:t>
            </w:r>
          </w:p>
          <w:p w:rsidR="006360D8" w:rsidRPr="006360D8" w:rsidRDefault="006360D8" w:rsidP="006360D8">
            <w:pPr>
              <w:autoSpaceDE w:val="0"/>
              <w:autoSpaceDN w:val="0"/>
              <w:adjustRightInd w:val="0"/>
              <w:rPr>
                <w:sz w:val="18"/>
                <w:szCs w:val="18"/>
              </w:rPr>
            </w:pPr>
            <w:r w:rsidRPr="006360D8">
              <w:rPr>
                <w:sz w:val="18"/>
                <w:szCs w:val="18"/>
              </w:rPr>
              <w:t>Students unprepared for such tasks will be at a disadvantage when they enter</w:t>
            </w:r>
          </w:p>
          <w:p w:rsidR="006360D8" w:rsidRDefault="006360D8" w:rsidP="002D4B0C">
            <w:pPr>
              <w:autoSpaceDE w:val="0"/>
              <w:autoSpaceDN w:val="0"/>
              <w:adjustRightInd w:val="0"/>
              <w:rPr>
                <w:sz w:val="18"/>
                <w:szCs w:val="18"/>
              </w:rPr>
            </w:pPr>
            <w:r>
              <w:rPr>
                <w:sz w:val="18"/>
                <w:szCs w:val="18"/>
              </w:rPr>
              <w:t xml:space="preserve">College (25). </w:t>
            </w:r>
          </w:p>
          <w:p w:rsidR="002D4B0C" w:rsidRPr="00312AC8" w:rsidRDefault="002D4B0C" w:rsidP="002D4B0C">
            <w:pPr>
              <w:autoSpaceDE w:val="0"/>
              <w:autoSpaceDN w:val="0"/>
              <w:adjustRightInd w:val="0"/>
              <w:rPr>
                <w:sz w:val="18"/>
                <w:szCs w:val="18"/>
              </w:rPr>
            </w:pPr>
            <w:r w:rsidRPr="00312AC8">
              <w:rPr>
                <w:sz w:val="18"/>
                <w:szCs w:val="18"/>
              </w:rPr>
              <w:t>Students should be able to . . .</w:t>
            </w:r>
          </w:p>
          <w:p w:rsidR="002D4B0C" w:rsidRPr="00312AC8" w:rsidRDefault="002D4B0C" w:rsidP="002D4B0C">
            <w:pPr>
              <w:pStyle w:val="ListParagraph"/>
              <w:numPr>
                <w:ilvl w:val="0"/>
                <w:numId w:val="3"/>
              </w:numPr>
              <w:autoSpaceDE w:val="0"/>
              <w:autoSpaceDN w:val="0"/>
              <w:adjustRightInd w:val="0"/>
              <w:ind w:left="342" w:hanging="90"/>
              <w:rPr>
                <w:sz w:val="18"/>
                <w:szCs w:val="18"/>
              </w:rPr>
            </w:pPr>
            <w:r w:rsidRPr="00312AC8">
              <w:rPr>
                <w:sz w:val="18"/>
                <w:szCs w:val="18"/>
              </w:rPr>
              <w:t>use search engines effectively</w:t>
            </w:r>
          </w:p>
          <w:p w:rsidR="002D4B0C" w:rsidRPr="00312AC8" w:rsidRDefault="002D4B0C" w:rsidP="002D4B0C">
            <w:pPr>
              <w:pStyle w:val="ListParagraph"/>
              <w:numPr>
                <w:ilvl w:val="0"/>
                <w:numId w:val="3"/>
              </w:numPr>
              <w:autoSpaceDE w:val="0"/>
              <w:autoSpaceDN w:val="0"/>
              <w:adjustRightInd w:val="0"/>
              <w:ind w:left="342" w:hanging="90"/>
              <w:rPr>
                <w:sz w:val="18"/>
                <w:szCs w:val="18"/>
              </w:rPr>
            </w:pPr>
            <w:r w:rsidRPr="00312AC8">
              <w:rPr>
                <w:sz w:val="18"/>
                <w:szCs w:val="18"/>
              </w:rPr>
              <w:t xml:space="preserve"> evaluate the authenticity of the Website, the credibility of the author, and the validity of material found on the Web</w:t>
            </w:r>
          </w:p>
          <w:p w:rsidR="002D4B0C" w:rsidRPr="00312AC8" w:rsidRDefault="002D4B0C" w:rsidP="002D4B0C">
            <w:pPr>
              <w:pStyle w:val="ListParagraph"/>
              <w:numPr>
                <w:ilvl w:val="0"/>
                <w:numId w:val="3"/>
              </w:numPr>
              <w:autoSpaceDE w:val="0"/>
              <w:autoSpaceDN w:val="0"/>
              <w:adjustRightInd w:val="0"/>
              <w:ind w:left="342" w:hanging="90"/>
              <w:rPr>
                <w:sz w:val="18"/>
                <w:szCs w:val="18"/>
              </w:rPr>
            </w:pPr>
            <w:r w:rsidRPr="00312AC8">
              <w:rPr>
                <w:sz w:val="18"/>
                <w:szCs w:val="18"/>
              </w:rPr>
              <w:t>know how to cite Internet sources</w:t>
            </w:r>
          </w:p>
          <w:p w:rsidR="002D4B0C" w:rsidRDefault="002D4B0C" w:rsidP="0064799B">
            <w:pPr>
              <w:pStyle w:val="ListParagraph"/>
              <w:numPr>
                <w:ilvl w:val="0"/>
                <w:numId w:val="3"/>
              </w:numPr>
              <w:autoSpaceDE w:val="0"/>
              <w:autoSpaceDN w:val="0"/>
              <w:adjustRightInd w:val="0"/>
              <w:ind w:left="342" w:hanging="90"/>
              <w:rPr>
                <w:sz w:val="18"/>
                <w:szCs w:val="18"/>
              </w:rPr>
            </w:pPr>
            <w:proofErr w:type="gramStart"/>
            <w:r w:rsidRPr="002D4B0C">
              <w:rPr>
                <w:sz w:val="18"/>
                <w:szCs w:val="18"/>
              </w:rPr>
              <w:t>know</w:t>
            </w:r>
            <w:proofErr w:type="gramEnd"/>
            <w:r w:rsidRPr="002D4B0C">
              <w:rPr>
                <w:sz w:val="18"/>
                <w:szCs w:val="18"/>
              </w:rPr>
              <w:t xml:space="preserve"> what constitutes plagiarism and how to avoid it when using the Internet. (32)</w:t>
            </w:r>
          </w:p>
          <w:p w:rsidR="007642BE" w:rsidRDefault="0064799B" w:rsidP="002D4B0C">
            <w:pPr>
              <w:autoSpaceDE w:val="0"/>
              <w:autoSpaceDN w:val="0"/>
              <w:adjustRightInd w:val="0"/>
              <w:rPr>
                <w:sz w:val="18"/>
                <w:szCs w:val="18"/>
              </w:rPr>
            </w:pPr>
            <w:r w:rsidRPr="00312AC8">
              <w:rPr>
                <w:sz w:val="18"/>
                <w:szCs w:val="18"/>
              </w:rPr>
              <w:t>Students should be able to look for clarity, accuracy, precision,</w:t>
            </w:r>
            <w:r w:rsidR="002D4B0C">
              <w:rPr>
                <w:sz w:val="18"/>
                <w:szCs w:val="18"/>
              </w:rPr>
              <w:t xml:space="preserve"> </w:t>
            </w:r>
            <w:r w:rsidRPr="00312AC8">
              <w:rPr>
                <w:sz w:val="18"/>
                <w:szCs w:val="18"/>
              </w:rPr>
              <w:t>relevance, depth, breadth, logic, significance, and fairness when they evaluate</w:t>
            </w:r>
            <w:r w:rsidR="002D4B0C">
              <w:rPr>
                <w:sz w:val="18"/>
                <w:szCs w:val="18"/>
              </w:rPr>
              <w:t xml:space="preserve"> </w:t>
            </w:r>
            <w:r w:rsidRPr="00312AC8">
              <w:rPr>
                <w:sz w:val="18"/>
                <w:szCs w:val="18"/>
              </w:rPr>
              <w:t>sources</w:t>
            </w:r>
            <w:r w:rsidR="002D4B0C">
              <w:rPr>
                <w:sz w:val="18"/>
                <w:szCs w:val="18"/>
              </w:rPr>
              <w:t xml:space="preserve"> </w:t>
            </w:r>
            <w:r w:rsidRPr="00312AC8">
              <w:rPr>
                <w:sz w:val="18"/>
                <w:szCs w:val="18"/>
              </w:rPr>
              <w:t>(33).</w:t>
            </w:r>
          </w:p>
          <w:p w:rsidR="003C4DD1" w:rsidRPr="00312AC8" w:rsidRDefault="003C4DD1" w:rsidP="003C4DD1">
            <w:pPr>
              <w:autoSpaceDE w:val="0"/>
              <w:autoSpaceDN w:val="0"/>
              <w:adjustRightInd w:val="0"/>
              <w:rPr>
                <w:sz w:val="18"/>
                <w:szCs w:val="18"/>
              </w:rPr>
            </w:pPr>
            <w:r>
              <w:rPr>
                <w:sz w:val="18"/>
                <w:szCs w:val="18"/>
              </w:rPr>
              <w:t xml:space="preserve">Students entering colleges and universities will be expected to  . . . </w:t>
            </w:r>
            <w:r w:rsidRPr="003C4DD1">
              <w:rPr>
                <w:sz w:val="18"/>
                <w:szCs w:val="18"/>
              </w:rPr>
              <w:t>sustain and support arguments with evidence</w:t>
            </w:r>
            <w:r>
              <w:rPr>
                <w:sz w:val="18"/>
                <w:szCs w:val="18"/>
              </w:rPr>
              <w:t xml:space="preserve"> [and] </w:t>
            </w:r>
            <w:r w:rsidRPr="003C4DD1">
              <w:rPr>
                <w:sz w:val="18"/>
                <w:szCs w:val="18"/>
              </w:rPr>
              <w:t>embrace the value of research to explore new ideas through reading and writi</w:t>
            </w:r>
            <w:r>
              <w:rPr>
                <w:sz w:val="18"/>
                <w:szCs w:val="18"/>
              </w:rPr>
              <w:t>ng (C-38)</w:t>
            </w:r>
            <w:r w:rsidR="00052076">
              <w:rPr>
                <w:sz w:val="18"/>
                <w:szCs w:val="18"/>
              </w:rPr>
              <w:t xml:space="preserve">.  </w:t>
            </w:r>
          </w:p>
        </w:tc>
      </w:tr>
      <w:tr w:rsidR="007642BE" w:rsidRPr="00D930BC" w:rsidTr="00D4331A">
        <w:tc>
          <w:tcPr>
            <w:tcW w:w="7398" w:type="dxa"/>
          </w:tcPr>
          <w:p w:rsidR="00321FE1" w:rsidRPr="00D930BC" w:rsidRDefault="00321FE1" w:rsidP="005A533A">
            <w:pPr>
              <w:autoSpaceDE w:val="0"/>
              <w:autoSpaceDN w:val="0"/>
              <w:adjustRightInd w:val="0"/>
              <w:ind w:left="360" w:hanging="360"/>
              <w:rPr>
                <w:sz w:val="18"/>
                <w:szCs w:val="18"/>
              </w:rPr>
            </w:pPr>
            <w:r w:rsidRPr="00D930BC">
              <w:rPr>
                <w:sz w:val="18"/>
                <w:szCs w:val="18"/>
              </w:rPr>
              <w:t xml:space="preserve">9. Draw evidence from literary or informational </w:t>
            </w:r>
            <w:r w:rsidR="005A533A" w:rsidRPr="00D930BC">
              <w:rPr>
                <w:sz w:val="18"/>
                <w:szCs w:val="18"/>
              </w:rPr>
              <w:t>texts to support analysis, refl</w:t>
            </w:r>
            <w:r w:rsidRPr="00D930BC">
              <w:rPr>
                <w:sz w:val="18"/>
                <w:szCs w:val="18"/>
              </w:rPr>
              <w:t xml:space="preserve">ection, </w:t>
            </w:r>
            <w:proofErr w:type="gramStart"/>
            <w:r w:rsidRPr="00D930BC">
              <w:rPr>
                <w:sz w:val="18"/>
                <w:szCs w:val="18"/>
              </w:rPr>
              <w:t xml:space="preserve">and </w:t>
            </w:r>
            <w:r w:rsidR="005A533A" w:rsidRPr="00D930BC">
              <w:rPr>
                <w:sz w:val="18"/>
                <w:szCs w:val="18"/>
              </w:rPr>
              <w:t xml:space="preserve"> </w:t>
            </w:r>
            <w:r w:rsidR="005A533A" w:rsidRPr="00D930BC">
              <w:rPr>
                <w:sz w:val="18"/>
                <w:szCs w:val="18"/>
              </w:rPr>
              <w:lastRenderedPageBreak/>
              <w:t>r</w:t>
            </w:r>
            <w:r w:rsidRPr="00D930BC">
              <w:rPr>
                <w:sz w:val="18"/>
                <w:szCs w:val="18"/>
              </w:rPr>
              <w:t>esearch</w:t>
            </w:r>
            <w:proofErr w:type="gramEnd"/>
            <w:r w:rsidRPr="00D930BC">
              <w:rPr>
                <w:sz w:val="18"/>
                <w:szCs w:val="18"/>
              </w:rPr>
              <w:t>.</w:t>
            </w:r>
          </w:p>
          <w:p w:rsidR="00321FE1" w:rsidRPr="00D930BC" w:rsidRDefault="00321FE1" w:rsidP="005A533A">
            <w:pPr>
              <w:autoSpaceDE w:val="0"/>
              <w:autoSpaceDN w:val="0"/>
              <w:adjustRightInd w:val="0"/>
              <w:ind w:left="540" w:hanging="180"/>
              <w:rPr>
                <w:sz w:val="18"/>
                <w:szCs w:val="18"/>
              </w:rPr>
            </w:pPr>
            <w:r w:rsidRPr="00D930BC">
              <w:rPr>
                <w:sz w:val="18"/>
                <w:szCs w:val="18"/>
              </w:rPr>
              <w:t xml:space="preserve">a. Apply </w:t>
            </w:r>
            <w:r w:rsidRPr="00D930BC">
              <w:rPr>
                <w:i/>
                <w:iCs/>
                <w:sz w:val="18"/>
                <w:szCs w:val="18"/>
              </w:rPr>
              <w:t xml:space="preserve">grades 11–12 Reading standards </w:t>
            </w:r>
            <w:r w:rsidRPr="00D930BC">
              <w:rPr>
                <w:sz w:val="18"/>
                <w:szCs w:val="18"/>
              </w:rPr>
              <w:t xml:space="preserve">to literature (e.g., “Demonstrate knowledge </w:t>
            </w:r>
            <w:proofErr w:type="spellStart"/>
            <w:r w:rsidRPr="00D930BC">
              <w:rPr>
                <w:sz w:val="18"/>
                <w:szCs w:val="18"/>
              </w:rPr>
              <w:t>ofeighteenth</w:t>
            </w:r>
            <w:proofErr w:type="spellEnd"/>
            <w:r w:rsidRPr="00D930BC">
              <w:rPr>
                <w:sz w:val="18"/>
                <w:szCs w:val="18"/>
              </w:rPr>
              <w:t>-, nineteenth- and early-twentieth-century foundational works of American literature,</w:t>
            </w:r>
            <w:r w:rsidR="005A533A" w:rsidRPr="00D930BC">
              <w:rPr>
                <w:sz w:val="18"/>
                <w:szCs w:val="18"/>
              </w:rPr>
              <w:t xml:space="preserve"> </w:t>
            </w:r>
            <w:r w:rsidRPr="00D930BC">
              <w:rPr>
                <w:sz w:val="18"/>
                <w:szCs w:val="18"/>
              </w:rPr>
              <w:t>including how two or more texts from the same period treat similar themes or topics”).</w:t>
            </w:r>
            <w:r w:rsidR="005A533A" w:rsidRPr="00D930BC">
              <w:rPr>
                <w:sz w:val="18"/>
                <w:szCs w:val="18"/>
              </w:rPr>
              <w:t xml:space="preserve"> </w:t>
            </w:r>
          </w:p>
          <w:p w:rsidR="007642BE" w:rsidRPr="00D930BC" w:rsidRDefault="00321FE1" w:rsidP="005A533A">
            <w:pPr>
              <w:autoSpaceDE w:val="0"/>
              <w:autoSpaceDN w:val="0"/>
              <w:adjustRightInd w:val="0"/>
              <w:ind w:left="540" w:hanging="180"/>
              <w:rPr>
                <w:sz w:val="18"/>
                <w:szCs w:val="18"/>
              </w:rPr>
            </w:pPr>
            <w:r w:rsidRPr="00D930BC">
              <w:rPr>
                <w:sz w:val="18"/>
                <w:szCs w:val="18"/>
              </w:rPr>
              <w:t xml:space="preserve">b. Apply </w:t>
            </w:r>
            <w:r w:rsidRPr="00D930BC">
              <w:rPr>
                <w:i/>
                <w:iCs/>
                <w:sz w:val="18"/>
                <w:szCs w:val="18"/>
              </w:rPr>
              <w:t xml:space="preserve">grades 11–12 Reading standards </w:t>
            </w:r>
            <w:r w:rsidR="002D4B0C">
              <w:rPr>
                <w:sz w:val="18"/>
                <w:szCs w:val="18"/>
              </w:rPr>
              <w:t>to literary nonfi</w:t>
            </w:r>
            <w:r w:rsidRPr="00D930BC">
              <w:rPr>
                <w:sz w:val="18"/>
                <w:szCs w:val="18"/>
              </w:rPr>
              <w:t>ction (e.g., “Delineate and evaluate</w:t>
            </w:r>
            <w:r w:rsidR="005A533A" w:rsidRPr="00D930BC">
              <w:rPr>
                <w:sz w:val="18"/>
                <w:szCs w:val="18"/>
              </w:rPr>
              <w:t xml:space="preserve"> </w:t>
            </w:r>
            <w:r w:rsidRPr="00D930BC">
              <w:rPr>
                <w:sz w:val="18"/>
                <w:szCs w:val="18"/>
              </w:rPr>
              <w:t>the reasoning in seminal U.S. texts, including the application of constitutional principles</w:t>
            </w:r>
            <w:r w:rsidR="005A533A" w:rsidRPr="00D930BC">
              <w:rPr>
                <w:sz w:val="18"/>
                <w:szCs w:val="18"/>
              </w:rPr>
              <w:t xml:space="preserve"> </w:t>
            </w:r>
            <w:r w:rsidRPr="00D930BC">
              <w:rPr>
                <w:sz w:val="18"/>
                <w:szCs w:val="18"/>
              </w:rPr>
              <w:t>and use of legal reasoning [e.g., in U.S. Supreme Court Case majority opinions and dissents)</w:t>
            </w:r>
            <w:r w:rsidR="005A533A" w:rsidRPr="00D930BC">
              <w:rPr>
                <w:sz w:val="18"/>
                <w:szCs w:val="18"/>
              </w:rPr>
              <w:t xml:space="preserve"> </w:t>
            </w:r>
            <w:r w:rsidRPr="00D930BC">
              <w:rPr>
                <w:sz w:val="18"/>
                <w:szCs w:val="18"/>
              </w:rPr>
              <w:t xml:space="preserve">and the premises, purposes, and arguments in works of public advocacy (e.g., </w:t>
            </w:r>
            <w:r w:rsidRPr="00D930BC">
              <w:rPr>
                <w:i/>
                <w:iCs/>
                <w:sz w:val="18"/>
                <w:szCs w:val="18"/>
              </w:rPr>
              <w:t>The Federalist</w:t>
            </w:r>
            <w:r w:rsidRPr="00D930BC">
              <w:rPr>
                <w:sz w:val="18"/>
                <w:szCs w:val="18"/>
              </w:rPr>
              <w:t>,</w:t>
            </w:r>
            <w:r w:rsidR="005A533A" w:rsidRPr="00D930BC">
              <w:rPr>
                <w:sz w:val="18"/>
                <w:szCs w:val="18"/>
              </w:rPr>
              <w:t xml:space="preserve"> </w:t>
            </w:r>
            <w:r w:rsidRPr="00D930BC">
              <w:rPr>
                <w:sz w:val="18"/>
                <w:szCs w:val="18"/>
              </w:rPr>
              <w:t>presidential addresses]”).</w:t>
            </w:r>
          </w:p>
        </w:tc>
        <w:tc>
          <w:tcPr>
            <w:tcW w:w="6300" w:type="dxa"/>
          </w:tcPr>
          <w:p w:rsidR="002D4B0C" w:rsidRDefault="002D4B0C">
            <w:pPr>
              <w:rPr>
                <w:i/>
                <w:sz w:val="18"/>
                <w:szCs w:val="18"/>
              </w:rPr>
            </w:pPr>
            <w:r w:rsidRPr="002D4B0C">
              <w:rPr>
                <w:i/>
                <w:sz w:val="18"/>
                <w:szCs w:val="18"/>
              </w:rPr>
              <w:lastRenderedPageBreak/>
              <w:t xml:space="preserve">Note:  “Literary non-fiction” has a very </w:t>
            </w:r>
            <w:r w:rsidR="003C4DD1">
              <w:rPr>
                <w:i/>
                <w:sz w:val="18"/>
                <w:szCs w:val="18"/>
              </w:rPr>
              <w:t xml:space="preserve">narrow and </w:t>
            </w:r>
            <w:r w:rsidRPr="002D4B0C">
              <w:rPr>
                <w:i/>
                <w:sz w:val="18"/>
                <w:szCs w:val="18"/>
              </w:rPr>
              <w:t xml:space="preserve">precise meaning that would not </w:t>
            </w:r>
            <w:r w:rsidRPr="002D4B0C">
              <w:rPr>
                <w:i/>
                <w:sz w:val="18"/>
                <w:szCs w:val="18"/>
              </w:rPr>
              <w:lastRenderedPageBreak/>
              <w:t xml:space="preserve">necessarily apply to the </w:t>
            </w:r>
            <w:r>
              <w:rPr>
                <w:i/>
                <w:sz w:val="18"/>
                <w:szCs w:val="18"/>
              </w:rPr>
              <w:t xml:space="preserve">much </w:t>
            </w:r>
            <w:r w:rsidRPr="002D4B0C">
              <w:rPr>
                <w:i/>
                <w:sz w:val="18"/>
                <w:szCs w:val="18"/>
              </w:rPr>
              <w:t>broad</w:t>
            </w:r>
            <w:r>
              <w:rPr>
                <w:i/>
                <w:sz w:val="18"/>
                <w:szCs w:val="18"/>
              </w:rPr>
              <w:t>er</w:t>
            </w:r>
            <w:r w:rsidRPr="002D4B0C">
              <w:rPr>
                <w:i/>
                <w:sz w:val="18"/>
                <w:szCs w:val="18"/>
              </w:rPr>
              <w:t xml:space="preserve"> range of reading ICAS has recommended that students en</w:t>
            </w:r>
            <w:r>
              <w:rPr>
                <w:i/>
                <w:sz w:val="18"/>
                <w:szCs w:val="18"/>
              </w:rPr>
              <w:t xml:space="preserve">counter </w:t>
            </w:r>
            <w:r w:rsidRPr="002D4B0C">
              <w:rPr>
                <w:i/>
                <w:sz w:val="18"/>
                <w:szCs w:val="18"/>
              </w:rPr>
              <w:t xml:space="preserve">during high school.  </w:t>
            </w:r>
            <w:r w:rsidR="003C4DD1">
              <w:rPr>
                <w:i/>
                <w:sz w:val="18"/>
                <w:szCs w:val="18"/>
              </w:rPr>
              <w:t xml:space="preserve">Scientific and technological reading seems to have dropped entirely from the CCSS standards at this point.  </w:t>
            </w:r>
          </w:p>
          <w:p w:rsidR="003C4DD1" w:rsidRDefault="003C4DD1" w:rsidP="002D4B0C">
            <w:pPr>
              <w:autoSpaceDE w:val="0"/>
              <w:autoSpaceDN w:val="0"/>
              <w:adjustRightInd w:val="0"/>
              <w:rPr>
                <w:sz w:val="18"/>
                <w:szCs w:val="18"/>
              </w:rPr>
            </w:pPr>
          </w:p>
          <w:p w:rsidR="002D4B0C" w:rsidRPr="002D4B0C" w:rsidRDefault="002D4B0C" w:rsidP="002D4B0C">
            <w:pPr>
              <w:autoSpaceDE w:val="0"/>
              <w:autoSpaceDN w:val="0"/>
              <w:adjustRightInd w:val="0"/>
              <w:rPr>
                <w:sz w:val="18"/>
                <w:szCs w:val="18"/>
              </w:rPr>
            </w:pPr>
            <w:r w:rsidRPr="002D4B0C">
              <w:rPr>
                <w:sz w:val="18"/>
                <w:szCs w:val="18"/>
              </w:rPr>
              <w:t>Students, like the writers whose works they read, should articulate a</w:t>
            </w:r>
          </w:p>
          <w:p w:rsidR="002D4B0C" w:rsidRPr="002D4B0C" w:rsidRDefault="002D4B0C" w:rsidP="002D4B0C">
            <w:pPr>
              <w:autoSpaceDE w:val="0"/>
              <w:autoSpaceDN w:val="0"/>
              <w:adjustRightInd w:val="0"/>
              <w:rPr>
                <w:sz w:val="18"/>
                <w:szCs w:val="18"/>
              </w:rPr>
            </w:pPr>
            <w:r w:rsidRPr="002D4B0C">
              <w:rPr>
                <w:sz w:val="18"/>
                <w:szCs w:val="18"/>
              </w:rPr>
              <w:t>clear thesis and should identify, evaluate, and use evidence to support</w:t>
            </w:r>
          </w:p>
          <w:p w:rsidR="002D4B0C" w:rsidRPr="002D4B0C" w:rsidRDefault="002D4B0C" w:rsidP="002D4B0C">
            <w:pPr>
              <w:autoSpaceDE w:val="0"/>
              <w:autoSpaceDN w:val="0"/>
              <w:adjustRightInd w:val="0"/>
              <w:rPr>
                <w:sz w:val="18"/>
                <w:szCs w:val="18"/>
              </w:rPr>
            </w:pPr>
            <w:r w:rsidRPr="002D4B0C">
              <w:rPr>
                <w:sz w:val="18"/>
                <w:szCs w:val="18"/>
              </w:rPr>
              <w:t>or challenge that thesis while being attentive to diction, syntax, and</w:t>
            </w:r>
          </w:p>
          <w:p w:rsidR="002D4B0C" w:rsidRDefault="002D4B0C" w:rsidP="002D4B0C">
            <w:pPr>
              <w:rPr>
                <w:sz w:val="18"/>
                <w:szCs w:val="18"/>
              </w:rPr>
            </w:pPr>
            <w:proofErr w:type="gramStart"/>
            <w:r w:rsidRPr="002D4B0C">
              <w:rPr>
                <w:sz w:val="18"/>
                <w:szCs w:val="18"/>
              </w:rPr>
              <w:t>organization</w:t>
            </w:r>
            <w:proofErr w:type="gramEnd"/>
            <w:r>
              <w:rPr>
                <w:sz w:val="18"/>
                <w:szCs w:val="18"/>
              </w:rPr>
              <w:t xml:space="preserve"> (3, 15).</w:t>
            </w:r>
          </w:p>
          <w:p w:rsidR="003C4DD1" w:rsidRPr="003C4DD1" w:rsidRDefault="003C4DD1" w:rsidP="003C4DD1">
            <w:pPr>
              <w:autoSpaceDE w:val="0"/>
              <w:autoSpaceDN w:val="0"/>
              <w:adjustRightInd w:val="0"/>
              <w:rPr>
                <w:sz w:val="18"/>
                <w:szCs w:val="18"/>
              </w:rPr>
            </w:pPr>
            <w:r w:rsidRPr="003C4DD1">
              <w:rPr>
                <w:sz w:val="18"/>
                <w:szCs w:val="18"/>
              </w:rPr>
              <w:t>If high school students are encouraged to generate critical responses to what</w:t>
            </w:r>
          </w:p>
          <w:p w:rsidR="003C4DD1" w:rsidRPr="003C4DD1" w:rsidRDefault="003C4DD1" w:rsidP="003C4DD1">
            <w:pPr>
              <w:autoSpaceDE w:val="0"/>
              <w:autoSpaceDN w:val="0"/>
              <w:adjustRightInd w:val="0"/>
              <w:rPr>
                <w:sz w:val="18"/>
                <w:szCs w:val="18"/>
              </w:rPr>
            </w:pPr>
            <w:r w:rsidRPr="003C4DD1">
              <w:rPr>
                <w:sz w:val="18"/>
                <w:szCs w:val="18"/>
              </w:rPr>
              <w:t>they read, see, and hear, and to develop a healthy skepticism toward their world</w:t>
            </w:r>
          </w:p>
          <w:p w:rsidR="003C4DD1" w:rsidRPr="003C4DD1" w:rsidRDefault="003C4DD1" w:rsidP="003C4DD1">
            <w:pPr>
              <w:autoSpaceDE w:val="0"/>
              <w:autoSpaceDN w:val="0"/>
              <w:adjustRightInd w:val="0"/>
              <w:rPr>
                <w:sz w:val="18"/>
                <w:szCs w:val="18"/>
              </w:rPr>
            </w:pPr>
            <w:r w:rsidRPr="003C4DD1">
              <w:rPr>
                <w:sz w:val="18"/>
                <w:szCs w:val="18"/>
              </w:rPr>
              <w:t>and the texts through which they read it daily, they will not be overwhelmed</w:t>
            </w:r>
          </w:p>
          <w:p w:rsidR="003C4DD1" w:rsidRPr="003C4DD1" w:rsidRDefault="003C4DD1" w:rsidP="003C4DD1">
            <w:pPr>
              <w:autoSpaceDE w:val="0"/>
              <w:autoSpaceDN w:val="0"/>
              <w:adjustRightInd w:val="0"/>
              <w:rPr>
                <w:sz w:val="18"/>
                <w:szCs w:val="18"/>
              </w:rPr>
            </w:pPr>
            <w:proofErr w:type="gramStart"/>
            <w:r w:rsidRPr="003C4DD1">
              <w:rPr>
                <w:sz w:val="18"/>
                <w:szCs w:val="18"/>
              </w:rPr>
              <w:t>by</w:t>
            </w:r>
            <w:proofErr w:type="gramEnd"/>
            <w:r w:rsidRPr="003C4DD1">
              <w:rPr>
                <w:sz w:val="18"/>
                <w:szCs w:val="18"/>
              </w:rPr>
              <w:t xml:space="preserve"> college assignments. If they are taught to formulate those responses into</w:t>
            </w:r>
          </w:p>
          <w:p w:rsidR="003C4DD1" w:rsidRPr="003C4DD1" w:rsidRDefault="003C4DD1" w:rsidP="003C4DD1">
            <w:pPr>
              <w:autoSpaceDE w:val="0"/>
              <w:autoSpaceDN w:val="0"/>
              <w:adjustRightInd w:val="0"/>
              <w:rPr>
                <w:sz w:val="18"/>
                <w:szCs w:val="18"/>
              </w:rPr>
            </w:pPr>
            <w:r w:rsidRPr="003C4DD1">
              <w:rPr>
                <w:sz w:val="18"/>
                <w:szCs w:val="18"/>
              </w:rPr>
              <w:t>a cogent hypothesis and to organize their development of that hypothesis</w:t>
            </w:r>
          </w:p>
          <w:p w:rsidR="003C4DD1" w:rsidRPr="003C4DD1" w:rsidRDefault="003C4DD1" w:rsidP="003C4DD1">
            <w:pPr>
              <w:autoSpaceDE w:val="0"/>
              <w:autoSpaceDN w:val="0"/>
              <w:adjustRightInd w:val="0"/>
              <w:rPr>
                <w:sz w:val="18"/>
                <w:szCs w:val="18"/>
              </w:rPr>
            </w:pPr>
            <w:r w:rsidRPr="003C4DD1">
              <w:rPr>
                <w:sz w:val="18"/>
                <w:szCs w:val="18"/>
              </w:rPr>
              <w:t>with precision, to consider audience and choose language appropriate to it,</w:t>
            </w:r>
          </w:p>
          <w:p w:rsidR="003C4DD1" w:rsidRPr="003C4DD1" w:rsidRDefault="003C4DD1" w:rsidP="003C4DD1">
            <w:pPr>
              <w:autoSpaceDE w:val="0"/>
              <w:autoSpaceDN w:val="0"/>
              <w:adjustRightInd w:val="0"/>
              <w:rPr>
                <w:sz w:val="18"/>
                <w:szCs w:val="18"/>
              </w:rPr>
            </w:pPr>
            <w:r w:rsidRPr="003C4DD1">
              <w:rPr>
                <w:sz w:val="18"/>
                <w:szCs w:val="18"/>
              </w:rPr>
              <w:t>to evaluate and marshal evidence, to refute the opposition, and to conclude</w:t>
            </w:r>
          </w:p>
          <w:p w:rsidR="003C4DD1" w:rsidRPr="003C4DD1" w:rsidRDefault="003C4DD1" w:rsidP="003C4DD1">
            <w:pPr>
              <w:autoSpaceDE w:val="0"/>
              <w:autoSpaceDN w:val="0"/>
              <w:adjustRightInd w:val="0"/>
              <w:rPr>
                <w:sz w:val="18"/>
                <w:szCs w:val="18"/>
              </w:rPr>
            </w:pPr>
            <w:r w:rsidRPr="003C4DD1">
              <w:rPr>
                <w:sz w:val="18"/>
                <w:szCs w:val="18"/>
              </w:rPr>
              <w:t>with a purpose in mind, they will be well-prepared to use these critical skills</w:t>
            </w:r>
          </w:p>
          <w:p w:rsidR="003C4DD1" w:rsidRPr="002D4B0C" w:rsidRDefault="003C4DD1" w:rsidP="003C4DD1">
            <w:pPr>
              <w:rPr>
                <w:sz w:val="18"/>
                <w:szCs w:val="18"/>
              </w:rPr>
            </w:pPr>
            <w:r w:rsidRPr="003C4DD1">
              <w:rPr>
                <w:sz w:val="18"/>
                <w:szCs w:val="18"/>
              </w:rPr>
              <w:t>for further study</w:t>
            </w:r>
            <w:r>
              <w:rPr>
                <w:sz w:val="18"/>
                <w:szCs w:val="18"/>
              </w:rPr>
              <w:t xml:space="preserve"> (45) </w:t>
            </w:r>
          </w:p>
        </w:tc>
      </w:tr>
      <w:tr w:rsidR="007642BE" w:rsidRPr="00D930BC" w:rsidTr="00D4331A">
        <w:tc>
          <w:tcPr>
            <w:tcW w:w="7398" w:type="dxa"/>
          </w:tcPr>
          <w:p w:rsidR="007642BE" w:rsidRPr="00D930BC" w:rsidRDefault="00321FE1" w:rsidP="005A533A">
            <w:pPr>
              <w:autoSpaceDE w:val="0"/>
              <w:autoSpaceDN w:val="0"/>
              <w:adjustRightInd w:val="0"/>
              <w:ind w:left="360" w:hanging="360"/>
              <w:rPr>
                <w:sz w:val="18"/>
                <w:szCs w:val="18"/>
              </w:rPr>
            </w:pPr>
            <w:r w:rsidRPr="00D930BC">
              <w:rPr>
                <w:sz w:val="18"/>
                <w:szCs w:val="18"/>
              </w:rPr>
              <w:lastRenderedPageBreak/>
              <w:t xml:space="preserve">10. Write routinely over extended time </w:t>
            </w:r>
            <w:r w:rsidR="005A533A" w:rsidRPr="00D930BC">
              <w:rPr>
                <w:sz w:val="18"/>
                <w:szCs w:val="18"/>
              </w:rPr>
              <w:t>frames (time for research, refl</w:t>
            </w:r>
            <w:r w:rsidRPr="00D930BC">
              <w:rPr>
                <w:sz w:val="18"/>
                <w:szCs w:val="18"/>
              </w:rPr>
              <w:t>ection, and revision) and shorter</w:t>
            </w:r>
            <w:r w:rsidR="005A533A" w:rsidRPr="00D930BC">
              <w:rPr>
                <w:sz w:val="18"/>
                <w:szCs w:val="18"/>
              </w:rPr>
              <w:t xml:space="preserve"> </w:t>
            </w:r>
            <w:r w:rsidRPr="00D930BC">
              <w:rPr>
                <w:sz w:val="18"/>
                <w:szCs w:val="18"/>
              </w:rPr>
              <w:t>time frames (a single sitting or a day or two) for a range of tasks, purposes, and audiences.</w:t>
            </w:r>
          </w:p>
        </w:tc>
        <w:tc>
          <w:tcPr>
            <w:tcW w:w="6300" w:type="dxa"/>
          </w:tcPr>
          <w:p w:rsidR="007642BE" w:rsidRDefault="006360D8" w:rsidP="006360D8">
            <w:pPr>
              <w:autoSpaceDE w:val="0"/>
              <w:autoSpaceDN w:val="0"/>
              <w:adjustRightInd w:val="0"/>
              <w:rPr>
                <w:sz w:val="18"/>
                <w:szCs w:val="18"/>
              </w:rPr>
            </w:pPr>
            <w:proofErr w:type="gramStart"/>
            <w:r w:rsidRPr="006360D8">
              <w:rPr>
                <w:sz w:val="18"/>
                <w:szCs w:val="18"/>
              </w:rPr>
              <w:t>Faculty expect</w:t>
            </w:r>
            <w:proofErr w:type="gramEnd"/>
            <w:r w:rsidRPr="006360D8">
              <w:rPr>
                <w:sz w:val="18"/>
                <w:szCs w:val="18"/>
              </w:rPr>
              <w:t xml:space="preserve"> students to reexamine their thesis, to consider and</w:t>
            </w:r>
            <w:r>
              <w:rPr>
                <w:sz w:val="18"/>
                <w:szCs w:val="18"/>
              </w:rPr>
              <w:t xml:space="preserve"> </w:t>
            </w:r>
            <w:r w:rsidRPr="006360D8">
              <w:rPr>
                <w:sz w:val="18"/>
                <w:szCs w:val="18"/>
              </w:rPr>
              <w:t>reconsider additional points or arguments, to reshape and reconstruct as</w:t>
            </w:r>
            <w:r>
              <w:rPr>
                <w:sz w:val="18"/>
                <w:szCs w:val="18"/>
              </w:rPr>
              <w:t xml:space="preserve"> </w:t>
            </w:r>
            <w:r w:rsidRPr="006360D8">
              <w:rPr>
                <w:sz w:val="18"/>
                <w:szCs w:val="18"/>
              </w:rPr>
              <w:t>they compose, and to submit carefully revised and edited work</w:t>
            </w:r>
            <w:r>
              <w:rPr>
                <w:sz w:val="18"/>
                <w:szCs w:val="18"/>
              </w:rPr>
              <w:t xml:space="preserve"> (4). </w:t>
            </w:r>
          </w:p>
          <w:p w:rsidR="006360D8" w:rsidRPr="006360D8" w:rsidRDefault="006360D8" w:rsidP="006360D8">
            <w:pPr>
              <w:autoSpaceDE w:val="0"/>
              <w:autoSpaceDN w:val="0"/>
              <w:adjustRightInd w:val="0"/>
              <w:rPr>
                <w:sz w:val="18"/>
                <w:szCs w:val="18"/>
              </w:rPr>
            </w:pPr>
            <w:r>
              <w:rPr>
                <w:sz w:val="18"/>
                <w:szCs w:val="18"/>
              </w:rPr>
              <w:t>[R</w:t>
            </w:r>
            <w:r w:rsidRPr="006360D8">
              <w:rPr>
                <w:sz w:val="18"/>
                <w:szCs w:val="18"/>
              </w:rPr>
              <w:t xml:space="preserve">] </w:t>
            </w:r>
            <w:proofErr w:type="spellStart"/>
            <w:r w:rsidRPr="006360D8">
              <w:rPr>
                <w:sz w:val="18"/>
                <w:szCs w:val="18"/>
              </w:rPr>
              <w:t>equire</w:t>
            </w:r>
            <w:proofErr w:type="spellEnd"/>
            <w:r w:rsidRPr="006360D8">
              <w:rPr>
                <w:sz w:val="18"/>
                <w:szCs w:val="18"/>
              </w:rPr>
              <w:t xml:space="preserve"> students to revise to improve focus, support, and organization,</w:t>
            </w:r>
          </w:p>
          <w:p w:rsidR="00052076" w:rsidRDefault="006360D8" w:rsidP="00052076">
            <w:pPr>
              <w:autoSpaceDE w:val="0"/>
              <w:autoSpaceDN w:val="0"/>
              <w:adjustRightInd w:val="0"/>
              <w:rPr>
                <w:rFonts w:ascii="Esprit-Book" w:hAnsi="Esprit-Book" w:cs="Esprit-Book"/>
                <w:sz w:val="20"/>
                <w:szCs w:val="20"/>
              </w:rPr>
            </w:pPr>
            <w:proofErr w:type="gramStart"/>
            <w:r w:rsidRPr="006360D8">
              <w:rPr>
                <w:sz w:val="18"/>
                <w:szCs w:val="18"/>
              </w:rPr>
              <w:t>and</w:t>
            </w:r>
            <w:proofErr w:type="gramEnd"/>
            <w:r w:rsidRPr="006360D8">
              <w:rPr>
                <w:sz w:val="18"/>
                <w:szCs w:val="18"/>
              </w:rPr>
              <w:t xml:space="preserve"> to edit or proofread to eliminate errors in grammar, mechanics,</w:t>
            </w:r>
            <w:r w:rsidR="00052076">
              <w:rPr>
                <w:sz w:val="18"/>
                <w:szCs w:val="18"/>
              </w:rPr>
              <w:t xml:space="preserve"> </w:t>
            </w:r>
            <w:r w:rsidRPr="006360D8">
              <w:rPr>
                <w:sz w:val="18"/>
                <w:szCs w:val="18"/>
              </w:rPr>
              <w:t>and spelling</w:t>
            </w:r>
            <w:r>
              <w:rPr>
                <w:sz w:val="18"/>
                <w:szCs w:val="18"/>
              </w:rPr>
              <w:t xml:space="preserve"> (5)</w:t>
            </w:r>
            <w:r>
              <w:rPr>
                <w:rFonts w:ascii="Esprit-Book" w:hAnsi="Esprit-Book" w:cs="Esprit-Book"/>
                <w:sz w:val="20"/>
                <w:szCs w:val="20"/>
              </w:rPr>
              <w:t>.</w:t>
            </w:r>
            <w:r w:rsidR="00052076">
              <w:rPr>
                <w:rFonts w:ascii="Esprit-Book" w:hAnsi="Esprit-Book" w:cs="Esprit-Book"/>
                <w:sz w:val="20"/>
                <w:szCs w:val="20"/>
              </w:rPr>
              <w:t xml:space="preserve">  </w:t>
            </w:r>
          </w:p>
          <w:p w:rsidR="006360D8" w:rsidRDefault="006360D8" w:rsidP="006360D8">
            <w:pPr>
              <w:autoSpaceDE w:val="0"/>
              <w:autoSpaceDN w:val="0"/>
              <w:adjustRightInd w:val="0"/>
              <w:rPr>
                <w:rFonts w:ascii="Esprit-Book" w:hAnsi="Esprit-Book" w:cs="Esprit-Book"/>
                <w:sz w:val="20"/>
                <w:szCs w:val="20"/>
              </w:rPr>
            </w:pPr>
          </w:p>
          <w:p w:rsidR="006360D8" w:rsidRPr="006360D8" w:rsidRDefault="006360D8" w:rsidP="006360D8">
            <w:pPr>
              <w:autoSpaceDE w:val="0"/>
              <w:autoSpaceDN w:val="0"/>
              <w:adjustRightInd w:val="0"/>
              <w:rPr>
                <w:sz w:val="18"/>
                <w:szCs w:val="18"/>
              </w:rPr>
            </w:pPr>
            <w:r>
              <w:rPr>
                <w:sz w:val="18"/>
                <w:szCs w:val="18"/>
              </w:rPr>
              <w:t xml:space="preserve"> Writing [is]</w:t>
            </w:r>
            <w:r w:rsidRPr="006360D8">
              <w:rPr>
                <w:sz w:val="18"/>
                <w:szCs w:val="18"/>
              </w:rPr>
              <w:t xml:space="preserve"> a recursive process:</w:t>
            </w:r>
            <w:r>
              <w:rPr>
                <w:sz w:val="18"/>
                <w:szCs w:val="18"/>
              </w:rPr>
              <w:t xml:space="preserve"> </w:t>
            </w:r>
            <w:r w:rsidRPr="006360D8">
              <w:rPr>
                <w:sz w:val="18"/>
                <w:szCs w:val="18"/>
              </w:rPr>
              <w:t>Faculty recognize that writing is a complex</w:t>
            </w:r>
          </w:p>
          <w:p w:rsidR="006360D8" w:rsidRPr="006360D8" w:rsidRDefault="006360D8" w:rsidP="006360D8">
            <w:pPr>
              <w:autoSpaceDE w:val="0"/>
              <w:autoSpaceDN w:val="0"/>
              <w:adjustRightInd w:val="0"/>
              <w:rPr>
                <w:sz w:val="18"/>
                <w:szCs w:val="18"/>
              </w:rPr>
            </w:pPr>
            <w:proofErr w:type="gramStart"/>
            <w:r w:rsidRPr="006360D8">
              <w:rPr>
                <w:sz w:val="18"/>
                <w:szCs w:val="18"/>
              </w:rPr>
              <w:t>process</w:t>
            </w:r>
            <w:proofErr w:type="gramEnd"/>
            <w:r w:rsidRPr="006360D8">
              <w:rPr>
                <w:sz w:val="18"/>
                <w:szCs w:val="18"/>
              </w:rPr>
              <w:t xml:space="preserve"> that involves a series of activities:</w:t>
            </w:r>
            <w:r>
              <w:rPr>
                <w:sz w:val="18"/>
                <w:szCs w:val="18"/>
              </w:rPr>
              <w:t xml:space="preserve"> </w:t>
            </w:r>
            <w:r w:rsidRPr="006360D8">
              <w:rPr>
                <w:sz w:val="18"/>
                <w:szCs w:val="18"/>
              </w:rPr>
              <w:t>invention (pre-writing or planning), drafting,</w:t>
            </w:r>
            <w:r>
              <w:rPr>
                <w:sz w:val="18"/>
                <w:szCs w:val="18"/>
              </w:rPr>
              <w:t xml:space="preserve"> </w:t>
            </w:r>
            <w:r w:rsidRPr="006360D8">
              <w:rPr>
                <w:sz w:val="18"/>
                <w:szCs w:val="18"/>
              </w:rPr>
              <w:t>revision, and editing. However, these activities</w:t>
            </w:r>
            <w:r>
              <w:rPr>
                <w:sz w:val="18"/>
                <w:szCs w:val="18"/>
              </w:rPr>
              <w:t xml:space="preserve"> </w:t>
            </w:r>
            <w:r w:rsidRPr="006360D8">
              <w:rPr>
                <w:sz w:val="18"/>
                <w:szCs w:val="18"/>
              </w:rPr>
              <w:t>are recursive, not linear. That is, writers return</w:t>
            </w:r>
            <w:r>
              <w:rPr>
                <w:sz w:val="18"/>
                <w:szCs w:val="18"/>
              </w:rPr>
              <w:t xml:space="preserve"> </w:t>
            </w:r>
            <w:r w:rsidRPr="006360D8">
              <w:rPr>
                <w:sz w:val="18"/>
                <w:szCs w:val="18"/>
              </w:rPr>
              <w:t>to these activities repeatedly during composing</w:t>
            </w:r>
          </w:p>
          <w:p w:rsidR="006360D8" w:rsidRPr="006360D8" w:rsidRDefault="006360D8" w:rsidP="006360D8">
            <w:pPr>
              <w:autoSpaceDE w:val="0"/>
              <w:autoSpaceDN w:val="0"/>
              <w:adjustRightInd w:val="0"/>
              <w:rPr>
                <w:sz w:val="18"/>
                <w:szCs w:val="18"/>
              </w:rPr>
            </w:pPr>
            <w:proofErr w:type="gramStart"/>
            <w:r w:rsidRPr="006360D8">
              <w:rPr>
                <w:sz w:val="18"/>
                <w:szCs w:val="18"/>
              </w:rPr>
              <w:t>rather</w:t>
            </w:r>
            <w:proofErr w:type="gramEnd"/>
            <w:r w:rsidRPr="006360D8">
              <w:rPr>
                <w:sz w:val="18"/>
                <w:szCs w:val="18"/>
              </w:rPr>
              <w:t xml:space="preserve"> than move through them in discrete</w:t>
            </w:r>
            <w:r>
              <w:rPr>
                <w:sz w:val="18"/>
                <w:szCs w:val="18"/>
              </w:rPr>
              <w:t xml:space="preserve"> </w:t>
            </w:r>
            <w:r w:rsidRPr="006360D8">
              <w:rPr>
                <w:sz w:val="18"/>
                <w:szCs w:val="18"/>
              </w:rPr>
              <w:t xml:space="preserve">stages. Consequently, </w:t>
            </w:r>
            <w:proofErr w:type="gramStart"/>
            <w:r w:rsidRPr="006360D8">
              <w:rPr>
                <w:sz w:val="18"/>
                <w:szCs w:val="18"/>
              </w:rPr>
              <w:t>faculty expect</w:t>
            </w:r>
            <w:proofErr w:type="gramEnd"/>
            <w:r w:rsidRPr="006360D8">
              <w:rPr>
                <w:sz w:val="18"/>
                <w:szCs w:val="18"/>
              </w:rPr>
              <w:t xml:space="preserve"> students to</w:t>
            </w:r>
            <w:r>
              <w:rPr>
                <w:sz w:val="18"/>
                <w:szCs w:val="18"/>
              </w:rPr>
              <w:t xml:space="preserve"> </w:t>
            </w:r>
            <w:r w:rsidRPr="006360D8">
              <w:rPr>
                <w:sz w:val="18"/>
                <w:szCs w:val="18"/>
              </w:rPr>
              <w:t>reexamine their thesis, to consider and reconsider</w:t>
            </w:r>
            <w:r>
              <w:rPr>
                <w:sz w:val="18"/>
                <w:szCs w:val="18"/>
              </w:rPr>
              <w:t xml:space="preserve"> </w:t>
            </w:r>
            <w:r w:rsidRPr="006360D8">
              <w:rPr>
                <w:sz w:val="18"/>
                <w:szCs w:val="18"/>
              </w:rPr>
              <w:t>additional points or arguments, and to reshape</w:t>
            </w:r>
            <w:r>
              <w:rPr>
                <w:sz w:val="18"/>
                <w:szCs w:val="18"/>
              </w:rPr>
              <w:t xml:space="preserve"> </w:t>
            </w:r>
            <w:r w:rsidRPr="006360D8">
              <w:rPr>
                <w:sz w:val="18"/>
                <w:szCs w:val="18"/>
              </w:rPr>
              <w:t>and reconstruct as they compose. Such recursive</w:t>
            </w:r>
          </w:p>
          <w:p w:rsidR="006360D8" w:rsidRPr="006360D8" w:rsidRDefault="006360D8" w:rsidP="006360D8">
            <w:pPr>
              <w:autoSpaceDE w:val="0"/>
              <w:autoSpaceDN w:val="0"/>
              <w:adjustRightInd w:val="0"/>
              <w:rPr>
                <w:sz w:val="18"/>
                <w:szCs w:val="18"/>
              </w:rPr>
            </w:pPr>
            <w:r w:rsidRPr="006360D8">
              <w:rPr>
                <w:sz w:val="18"/>
                <w:szCs w:val="18"/>
              </w:rPr>
              <w:t>work, however, usually occurs outside of class, and faculty expect students to</w:t>
            </w:r>
          </w:p>
          <w:p w:rsidR="006360D8" w:rsidRPr="006360D8" w:rsidRDefault="006360D8" w:rsidP="006360D8">
            <w:pPr>
              <w:autoSpaceDE w:val="0"/>
              <w:autoSpaceDN w:val="0"/>
              <w:adjustRightInd w:val="0"/>
              <w:rPr>
                <w:sz w:val="18"/>
                <w:szCs w:val="18"/>
              </w:rPr>
            </w:pPr>
            <w:proofErr w:type="gramStart"/>
            <w:r w:rsidRPr="006360D8">
              <w:rPr>
                <w:sz w:val="18"/>
                <w:szCs w:val="18"/>
              </w:rPr>
              <w:t>submit</w:t>
            </w:r>
            <w:proofErr w:type="gramEnd"/>
            <w:r w:rsidRPr="006360D8">
              <w:rPr>
                <w:sz w:val="18"/>
                <w:szCs w:val="18"/>
              </w:rPr>
              <w:t xml:space="preserve"> carefully revised and edited work. Students who, by the end of their</w:t>
            </w:r>
          </w:p>
          <w:p w:rsidR="006360D8" w:rsidRPr="006360D8" w:rsidRDefault="006360D8" w:rsidP="006360D8">
            <w:pPr>
              <w:autoSpaceDE w:val="0"/>
              <w:autoSpaceDN w:val="0"/>
              <w:adjustRightInd w:val="0"/>
              <w:rPr>
                <w:sz w:val="18"/>
                <w:szCs w:val="18"/>
              </w:rPr>
            </w:pPr>
            <w:r w:rsidRPr="006360D8">
              <w:rPr>
                <w:sz w:val="18"/>
                <w:szCs w:val="18"/>
              </w:rPr>
              <w:t>secondary schooling, have internalized this process of composing will be well</w:t>
            </w:r>
          </w:p>
          <w:p w:rsidR="006360D8" w:rsidRDefault="006360D8" w:rsidP="006360D8">
            <w:pPr>
              <w:autoSpaceDE w:val="0"/>
              <w:autoSpaceDN w:val="0"/>
              <w:adjustRightInd w:val="0"/>
              <w:rPr>
                <w:sz w:val="18"/>
                <w:szCs w:val="18"/>
              </w:rPr>
            </w:pPr>
            <w:proofErr w:type="gramStart"/>
            <w:r w:rsidRPr="006360D8">
              <w:rPr>
                <w:sz w:val="18"/>
                <w:szCs w:val="18"/>
              </w:rPr>
              <w:t>prepared</w:t>
            </w:r>
            <w:proofErr w:type="gramEnd"/>
            <w:r w:rsidRPr="006360D8">
              <w:rPr>
                <w:sz w:val="18"/>
                <w:szCs w:val="18"/>
              </w:rPr>
              <w:t xml:space="preserve"> </w:t>
            </w:r>
            <w:r>
              <w:rPr>
                <w:sz w:val="18"/>
                <w:szCs w:val="18"/>
              </w:rPr>
              <w:t>for college writing assignments (20. )</w:t>
            </w:r>
          </w:p>
          <w:p w:rsidR="00143B3D" w:rsidRDefault="00143B3D" w:rsidP="006360D8">
            <w:pPr>
              <w:autoSpaceDE w:val="0"/>
              <w:autoSpaceDN w:val="0"/>
              <w:adjustRightInd w:val="0"/>
              <w:rPr>
                <w:sz w:val="18"/>
                <w:szCs w:val="18"/>
              </w:rPr>
            </w:pPr>
          </w:p>
          <w:p w:rsidR="00143B3D" w:rsidRDefault="00143B3D" w:rsidP="006360D8">
            <w:pPr>
              <w:autoSpaceDE w:val="0"/>
              <w:autoSpaceDN w:val="0"/>
              <w:adjustRightInd w:val="0"/>
              <w:rPr>
                <w:sz w:val="18"/>
                <w:szCs w:val="18"/>
              </w:rPr>
            </w:pPr>
            <w:r>
              <w:rPr>
                <w:sz w:val="18"/>
                <w:szCs w:val="18"/>
              </w:rPr>
              <w:t xml:space="preserve">Tasks </w:t>
            </w:r>
            <w:proofErr w:type="spellStart"/>
            <w:r>
              <w:rPr>
                <w:sz w:val="18"/>
                <w:szCs w:val="18"/>
              </w:rPr>
              <w:t>Asssigned</w:t>
            </w:r>
            <w:proofErr w:type="spellEnd"/>
            <w:r>
              <w:rPr>
                <w:sz w:val="18"/>
                <w:szCs w:val="18"/>
              </w:rPr>
              <w:t xml:space="preserve"> in College:  synthesizing information or arguments, analyzing information, brief summaries, short answer responses, discover new ideas, factual descriptions, narrate events or report facts, summarize ideas/information contained in text; critically analyze ideas or arguments of others, generate research reports, write expository or argumentative essays (24, and Illustration 3, p. 13). </w:t>
            </w:r>
          </w:p>
          <w:p w:rsidR="00052076" w:rsidRDefault="00052076" w:rsidP="006360D8">
            <w:pPr>
              <w:autoSpaceDE w:val="0"/>
              <w:autoSpaceDN w:val="0"/>
              <w:adjustRightInd w:val="0"/>
              <w:rPr>
                <w:sz w:val="18"/>
                <w:szCs w:val="18"/>
              </w:rPr>
            </w:pPr>
          </w:p>
          <w:p w:rsidR="006360D8" w:rsidRDefault="00052076" w:rsidP="006360D8">
            <w:pPr>
              <w:autoSpaceDE w:val="0"/>
              <w:autoSpaceDN w:val="0"/>
              <w:adjustRightInd w:val="0"/>
              <w:rPr>
                <w:sz w:val="18"/>
                <w:szCs w:val="18"/>
              </w:rPr>
            </w:pPr>
            <w:r>
              <w:rPr>
                <w:sz w:val="18"/>
                <w:szCs w:val="18"/>
              </w:rPr>
              <w:t xml:space="preserve">[Assigning] </w:t>
            </w:r>
            <w:r w:rsidRPr="00052076">
              <w:rPr>
                <w:sz w:val="18"/>
                <w:szCs w:val="18"/>
              </w:rPr>
              <w:t>a wide variety of assignments that</w:t>
            </w:r>
            <w:r>
              <w:rPr>
                <w:sz w:val="18"/>
                <w:szCs w:val="18"/>
              </w:rPr>
              <w:t xml:space="preserve"> </w:t>
            </w:r>
            <w:r w:rsidRPr="00052076">
              <w:rPr>
                <w:sz w:val="18"/>
                <w:szCs w:val="18"/>
              </w:rPr>
              <w:t>require students over time to review, to reconsider, to reformulate and reorder,</w:t>
            </w:r>
            <w:r>
              <w:rPr>
                <w:sz w:val="18"/>
                <w:szCs w:val="18"/>
              </w:rPr>
              <w:t xml:space="preserve"> </w:t>
            </w:r>
            <w:r w:rsidRPr="00052076">
              <w:rPr>
                <w:sz w:val="18"/>
                <w:szCs w:val="18"/>
              </w:rPr>
              <w:t xml:space="preserve">to revise genuinely rather than </w:t>
            </w:r>
            <w:r w:rsidRPr="00052076">
              <w:rPr>
                <w:sz w:val="18"/>
                <w:szCs w:val="18"/>
              </w:rPr>
              <w:lastRenderedPageBreak/>
              <w:t>make small editorial changes, will help students</w:t>
            </w:r>
            <w:r>
              <w:rPr>
                <w:sz w:val="18"/>
                <w:szCs w:val="18"/>
              </w:rPr>
              <w:t xml:space="preserve"> </w:t>
            </w:r>
            <w:r w:rsidRPr="00052076">
              <w:rPr>
                <w:sz w:val="18"/>
                <w:szCs w:val="18"/>
              </w:rPr>
              <w:t>understand that writing is always and in all disciplines a recursive and not a</w:t>
            </w:r>
            <w:r>
              <w:rPr>
                <w:sz w:val="18"/>
                <w:szCs w:val="18"/>
              </w:rPr>
              <w:t xml:space="preserve"> linear process (49).</w:t>
            </w:r>
          </w:p>
          <w:p w:rsidR="00052076" w:rsidRDefault="00052076" w:rsidP="006360D8">
            <w:pPr>
              <w:autoSpaceDE w:val="0"/>
              <w:autoSpaceDN w:val="0"/>
              <w:adjustRightInd w:val="0"/>
              <w:rPr>
                <w:sz w:val="18"/>
                <w:szCs w:val="18"/>
              </w:rPr>
            </w:pPr>
          </w:p>
          <w:p w:rsidR="006360D8" w:rsidRPr="006360D8" w:rsidRDefault="006360D8" w:rsidP="006360D8">
            <w:pPr>
              <w:autoSpaceDE w:val="0"/>
              <w:autoSpaceDN w:val="0"/>
              <w:adjustRightInd w:val="0"/>
              <w:rPr>
                <w:sz w:val="18"/>
                <w:szCs w:val="18"/>
              </w:rPr>
            </w:pPr>
            <w:r w:rsidRPr="006360D8">
              <w:rPr>
                <w:sz w:val="18"/>
                <w:szCs w:val="18"/>
              </w:rPr>
              <w:t>students need to write to discover and learn new ideas, generate ideas for</w:t>
            </w:r>
          </w:p>
          <w:p w:rsidR="006360D8" w:rsidRPr="006360D8" w:rsidRDefault="006360D8" w:rsidP="006360D8">
            <w:pPr>
              <w:autoSpaceDE w:val="0"/>
              <w:autoSpaceDN w:val="0"/>
              <w:adjustRightInd w:val="0"/>
              <w:rPr>
                <w:sz w:val="18"/>
                <w:szCs w:val="18"/>
              </w:rPr>
            </w:pPr>
            <w:r w:rsidRPr="006360D8">
              <w:rPr>
                <w:sz w:val="18"/>
                <w:szCs w:val="18"/>
              </w:rPr>
              <w:t>writing by using texts in addition to past experience or observations, revise to</w:t>
            </w:r>
          </w:p>
          <w:p w:rsidR="006360D8" w:rsidRPr="006360D8" w:rsidRDefault="006360D8" w:rsidP="006360D8">
            <w:pPr>
              <w:autoSpaceDE w:val="0"/>
              <w:autoSpaceDN w:val="0"/>
              <w:adjustRightInd w:val="0"/>
              <w:rPr>
                <w:sz w:val="18"/>
                <w:szCs w:val="18"/>
              </w:rPr>
            </w:pPr>
            <w:r w:rsidRPr="006360D8">
              <w:rPr>
                <w:sz w:val="18"/>
                <w:szCs w:val="18"/>
              </w:rPr>
              <w:t>improve focus, support, and organization, and edit or proofread to eliminate</w:t>
            </w:r>
          </w:p>
          <w:p w:rsidR="006360D8" w:rsidRPr="006360D8" w:rsidRDefault="006360D8" w:rsidP="006360D8">
            <w:pPr>
              <w:autoSpaceDE w:val="0"/>
              <w:autoSpaceDN w:val="0"/>
              <w:adjustRightInd w:val="0"/>
              <w:rPr>
                <w:sz w:val="18"/>
                <w:szCs w:val="18"/>
              </w:rPr>
            </w:pPr>
            <w:proofErr w:type="gramStart"/>
            <w:r w:rsidRPr="006360D8">
              <w:rPr>
                <w:sz w:val="18"/>
                <w:szCs w:val="18"/>
              </w:rPr>
              <w:t>errors</w:t>
            </w:r>
            <w:proofErr w:type="gramEnd"/>
            <w:r w:rsidRPr="006360D8">
              <w:rPr>
                <w:sz w:val="18"/>
                <w:szCs w:val="18"/>
              </w:rPr>
              <w:t xml:space="preserve"> in grammar, mechanics, and spellin</w:t>
            </w:r>
            <w:r>
              <w:rPr>
                <w:sz w:val="18"/>
                <w:szCs w:val="18"/>
              </w:rPr>
              <w:t>g (21</w:t>
            </w:r>
            <w:r w:rsidR="00052076">
              <w:rPr>
                <w:sz w:val="18"/>
                <w:szCs w:val="18"/>
              </w:rPr>
              <w:t>. C-40)</w:t>
            </w:r>
          </w:p>
          <w:p w:rsidR="006360D8" w:rsidRPr="00312AC8" w:rsidRDefault="006360D8" w:rsidP="006360D8">
            <w:pPr>
              <w:autoSpaceDE w:val="0"/>
              <w:autoSpaceDN w:val="0"/>
              <w:adjustRightInd w:val="0"/>
              <w:rPr>
                <w:sz w:val="18"/>
                <w:szCs w:val="18"/>
              </w:rPr>
            </w:pPr>
          </w:p>
        </w:tc>
      </w:tr>
      <w:tr w:rsidR="007642BE" w:rsidRPr="00D930BC" w:rsidTr="005A533A">
        <w:tc>
          <w:tcPr>
            <w:tcW w:w="7398" w:type="dxa"/>
            <w:shd w:val="clear" w:color="auto" w:fill="EAF1DD" w:themeFill="accent3" w:themeFillTint="33"/>
          </w:tcPr>
          <w:p w:rsidR="00321FE1" w:rsidRPr="00D930BC" w:rsidRDefault="00321FE1" w:rsidP="00321FE1">
            <w:pPr>
              <w:autoSpaceDE w:val="0"/>
              <w:autoSpaceDN w:val="0"/>
              <w:adjustRightInd w:val="0"/>
              <w:rPr>
                <w:bCs/>
                <w:sz w:val="20"/>
                <w:szCs w:val="20"/>
              </w:rPr>
            </w:pPr>
            <w:r w:rsidRPr="00D930BC">
              <w:rPr>
                <w:bCs/>
                <w:sz w:val="20"/>
                <w:szCs w:val="20"/>
              </w:rPr>
              <w:lastRenderedPageBreak/>
              <w:t>SPEAKING AND LISTENING STANDARDS 6-12</w:t>
            </w:r>
          </w:p>
          <w:p w:rsidR="007642BE" w:rsidRPr="00D930BC" w:rsidRDefault="00321FE1" w:rsidP="005A533A">
            <w:pPr>
              <w:autoSpaceDE w:val="0"/>
              <w:autoSpaceDN w:val="0"/>
              <w:adjustRightInd w:val="0"/>
              <w:rPr>
                <w:sz w:val="18"/>
                <w:szCs w:val="18"/>
              </w:rPr>
            </w:pPr>
            <w:r w:rsidRPr="00D930BC">
              <w:rPr>
                <w:sz w:val="20"/>
                <w:szCs w:val="20"/>
              </w:rPr>
              <w:t>The followin</w:t>
            </w:r>
            <w:r w:rsidR="00143B3D">
              <w:rPr>
                <w:sz w:val="20"/>
                <w:szCs w:val="20"/>
              </w:rPr>
              <w:t>g standards for grades 6–12 off</w:t>
            </w:r>
            <w:r w:rsidRPr="00D930BC">
              <w:rPr>
                <w:sz w:val="20"/>
                <w:szCs w:val="20"/>
              </w:rPr>
              <w:t xml:space="preserve">er a focus for instruction in each year to help ensure that students gain adequate mastery of a range of skills and applications. </w:t>
            </w:r>
            <w:r w:rsidRPr="00D930BC">
              <w:rPr>
                <w:i/>
                <w:iCs/>
                <w:sz w:val="20"/>
                <w:szCs w:val="20"/>
              </w:rPr>
              <w:t>Students advancing through the</w:t>
            </w:r>
            <w:r w:rsidR="005A533A" w:rsidRPr="00D930BC">
              <w:rPr>
                <w:i/>
                <w:iCs/>
                <w:sz w:val="20"/>
                <w:szCs w:val="20"/>
              </w:rPr>
              <w:t xml:space="preserve"> </w:t>
            </w:r>
            <w:r w:rsidRPr="00D930BC">
              <w:rPr>
                <w:i/>
                <w:iCs/>
                <w:sz w:val="20"/>
                <w:szCs w:val="20"/>
              </w:rPr>
              <w:t>grades are expected to</w:t>
            </w:r>
            <w:r w:rsidR="005A533A" w:rsidRPr="00D930BC">
              <w:rPr>
                <w:i/>
                <w:iCs/>
                <w:sz w:val="20"/>
                <w:szCs w:val="20"/>
              </w:rPr>
              <w:t xml:space="preserve"> meet each year’s grade-specific </w:t>
            </w:r>
            <w:r w:rsidRPr="00D930BC">
              <w:rPr>
                <w:i/>
                <w:iCs/>
                <w:sz w:val="20"/>
                <w:szCs w:val="20"/>
              </w:rPr>
              <w:t>standards and retain or further develop skills and understandings mastered in preceding grades</w:t>
            </w:r>
            <w:r w:rsidRPr="00D930BC">
              <w:rPr>
                <w:sz w:val="20"/>
                <w:szCs w:val="20"/>
              </w:rPr>
              <w:t>.</w:t>
            </w:r>
          </w:p>
        </w:tc>
        <w:tc>
          <w:tcPr>
            <w:tcW w:w="6300" w:type="dxa"/>
            <w:shd w:val="clear" w:color="auto" w:fill="EAF1DD" w:themeFill="accent3" w:themeFillTint="33"/>
          </w:tcPr>
          <w:p w:rsidR="007642BE" w:rsidRPr="00312AC8" w:rsidRDefault="007642BE">
            <w:pPr>
              <w:rPr>
                <w:sz w:val="18"/>
                <w:szCs w:val="18"/>
              </w:rPr>
            </w:pPr>
          </w:p>
        </w:tc>
      </w:tr>
      <w:tr w:rsidR="007642BE" w:rsidRPr="00D930BC" w:rsidTr="00D4331A">
        <w:tc>
          <w:tcPr>
            <w:tcW w:w="7398" w:type="dxa"/>
          </w:tcPr>
          <w:p w:rsidR="00321FE1" w:rsidRPr="00D930BC" w:rsidRDefault="005A533A" w:rsidP="005A533A">
            <w:pPr>
              <w:autoSpaceDE w:val="0"/>
              <w:autoSpaceDN w:val="0"/>
              <w:adjustRightInd w:val="0"/>
              <w:ind w:left="270" w:hanging="270"/>
              <w:rPr>
                <w:sz w:val="18"/>
                <w:szCs w:val="18"/>
              </w:rPr>
            </w:pPr>
            <w:r w:rsidRPr="00D930BC">
              <w:rPr>
                <w:sz w:val="18"/>
                <w:szCs w:val="18"/>
              </w:rPr>
              <w:t>1. Initiate and participate eff</w:t>
            </w:r>
            <w:r w:rsidR="00321FE1" w:rsidRPr="00D930BC">
              <w:rPr>
                <w:sz w:val="18"/>
                <w:szCs w:val="18"/>
              </w:rPr>
              <w:t>ectively in a range of collaborative discussions (one-on-one, in groups,</w:t>
            </w:r>
            <w:r w:rsidRPr="00D930BC">
              <w:rPr>
                <w:sz w:val="18"/>
                <w:szCs w:val="18"/>
              </w:rPr>
              <w:t xml:space="preserve"> </w:t>
            </w:r>
            <w:r w:rsidR="00321FE1" w:rsidRPr="00D930BC">
              <w:rPr>
                <w:sz w:val="18"/>
                <w:szCs w:val="18"/>
              </w:rPr>
              <w:t xml:space="preserve">and teacher-led) with diverse partners </w:t>
            </w:r>
            <w:r w:rsidR="00321FE1" w:rsidRPr="00D930BC">
              <w:rPr>
                <w:i/>
                <w:iCs/>
                <w:sz w:val="18"/>
                <w:szCs w:val="18"/>
              </w:rPr>
              <w:t>on grades 11–12 topics, texts, and issues</w:t>
            </w:r>
            <w:r w:rsidR="00321FE1" w:rsidRPr="00D930BC">
              <w:rPr>
                <w:sz w:val="18"/>
                <w:szCs w:val="18"/>
              </w:rPr>
              <w:t>, building on others’</w:t>
            </w:r>
            <w:r w:rsidRPr="00D930BC">
              <w:rPr>
                <w:sz w:val="18"/>
                <w:szCs w:val="18"/>
              </w:rPr>
              <w:t xml:space="preserve"> </w:t>
            </w:r>
            <w:r w:rsidR="00321FE1" w:rsidRPr="00D930BC">
              <w:rPr>
                <w:sz w:val="18"/>
                <w:szCs w:val="18"/>
              </w:rPr>
              <w:t>ideas and expressing their own clearly and persuasively.</w:t>
            </w:r>
          </w:p>
          <w:p w:rsidR="00321FE1" w:rsidRPr="00D930BC" w:rsidRDefault="00321FE1" w:rsidP="005A533A">
            <w:pPr>
              <w:autoSpaceDE w:val="0"/>
              <w:autoSpaceDN w:val="0"/>
              <w:adjustRightInd w:val="0"/>
              <w:ind w:left="540" w:hanging="270"/>
              <w:rPr>
                <w:sz w:val="18"/>
                <w:szCs w:val="18"/>
              </w:rPr>
            </w:pPr>
            <w:r w:rsidRPr="00D930BC">
              <w:rPr>
                <w:sz w:val="18"/>
                <w:szCs w:val="18"/>
              </w:rPr>
              <w:t xml:space="preserve">a. Come to discussions </w:t>
            </w:r>
            <w:proofErr w:type="gramStart"/>
            <w:r w:rsidRPr="00D930BC">
              <w:rPr>
                <w:sz w:val="18"/>
                <w:szCs w:val="18"/>
              </w:rPr>
              <w:t>prepared,</w:t>
            </w:r>
            <w:proofErr w:type="gramEnd"/>
            <w:r w:rsidRPr="00D930BC">
              <w:rPr>
                <w:sz w:val="18"/>
                <w:szCs w:val="18"/>
              </w:rPr>
              <w:t xml:space="preserve"> having read and researched material under study; explicitly</w:t>
            </w:r>
            <w:r w:rsidR="005A533A" w:rsidRPr="00D930BC">
              <w:rPr>
                <w:sz w:val="18"/>
                <w:szCs w:val="18"/>
              </w:rPr>
              <w:t xml:space="preserve"> </w:t>
            </w:r>
            <w:r w:rsidRPr="00D930BC">
              <w:rPr>
                <w:sz w:val="18"/>
                <w:szCs w:val="18"/>
              </w:rPr>
              <w:t>draw on that preparation by referring to evidence from texts and other research on the topic</w:t>
            </w:r>
            <w:r w:rsidR="005A533A" w:rsidRPr="00D930BC">
              <w:rPr>
                <w:sz w:val="18"/>
                <w:szCs w:val="18"/>
              </w:rPr>
              <w:t xml:space="preserve"> </w:t>
            </w:r>
            <w:r w:rsidRPr="00D930BC">
              <w:rPr>
                <w:sz w:val="18"/>
                <w:szCs w:val="18"/>
              </w:rPr>
              <w:t>or issue to stimulate a thoughtful, well-reasoned exchange of ideas.</w:t>
            </w:r>
          </w:p>
          <w:p w:rsidR="00321FE1" w:rsidRPr="00D930BC" w:rsidRDefault="00321FE1" w:rsidP="005A533A">
            <w:pPr>
              <w:autoSpaceDE w:val="0"/>
              <w:autoSpaceDN w:val="0"/>
              <w:adjustRightInd w:val="0"/>
              <w:ind w:left="540" w:hanging="270"/>
              <w:rPr>
                <w:sz w:val="18"/>
                <w:szCs w:val="18"/>
              </w:rPr>
            </w:pPr>
            <w:r w:rsidRPr="00D930BC">
              <w:rPr>
                <w:sz w:val="18"/>
                <w:szCs w:val="18"/>
              </w:rPr>
              <w:t>b. Work with peers to promote civil, democratic discussions and decision-making, set clear goals</w:t>
            </w:r>
            <w:r w:rsidR="005A533A" w:rsidRPr="00D930BC">
              <w:rPr>
                <w:sz w:val="18"/>
                <w:szCs w:val="18"/>
              </w:rPr>
              <w:t xml:space="preserve"> </w:t>
            </w:r>
            <w:r w:rsidRPr="00D930BC">
              <w:rPr>
                <w:sz w:val="18"/>
                <w:szCs w:val="18"/>
              </w:rPr>
              <w:t>and deadlines, and establish individual roles as needed.</w:t>
            </w:r>
          </w:p>
          <w:p w:rsidR="00321FE1" w:rsidRPr="00D930BC" w:rsidRDefault="00321FE1" w:rsidP="005A533A">
            <w:pPr>
              <w:autoSpaceDE w:val="0"/>
              <w:autoSpaceDN w:val="0"/>
              <w:adjustRightInd w:val="0"/>
              <w:ind w:left="540" w:hanging="270"/>
              <w:rPr>
                <w:sz w:val="18"/>
                <w:szCs w:val="18"/>
              </w:rPr>
            </w:pPr>
            <w:r w:rsidRPr="00D930BC">
              <w:rPr>
                <w:sz w:val="18"/>
                <w:szCs w:val="18"/>
              </w:rPr>
              <w:t>c. Propel conversations by posing and responding to questions that probe reasoning and</w:t>
            </w:r>
            <w:r w:rsidR="005A533A" w:rsidRPr="00D930BC">
              <w:rPr>
                <w:sz w:val="18"/>
                <w:szCs w:val="18"/>
              </w:rPr>
              <w:t xml:space="preserve"> e</w:t>
            </w:r>
            <w:r w:rsidRPr="00D930BC">
              <w:rPr>
                <w:sz w:val="18"/>
                <w:szCs w:val="18"/>
              </w:rPr>
              <w:t>vidence; ensure a hearing for a full range of positions on a topic or issue; clarify, verify, or</w:t>
            </w:r>
            <w:r w:rsidR="005A533A" w:rsidRPr="00D930BC">
              <w:rPr>
                <w:sz w:val="18"/>
                <w:szCs w:val="18"/>
              </w:rPr>
              <w:t xml:space="preserve"> </w:t>
            </w:r>
            <w:r w:rsidRPr="00D930BC">
              <w:rPr>
                <w:sz w:val="18"/>
                <w:szCs w:val="18"/>
              </w:rPr>
              <w:t>challenge ideas and conclusions; and promote divergent and creative perspectives.</w:t>
            </w:r>
          </w:p>
          <w:p w:rsidR="007642BE" w:rsidRPr="00D930BC" w:rsidRDefault="00321FE1" w:rsidP="005A533A">
            <w:pPr>
              <w:autoSpaceDE w:val="0"/>
              <w:autoSpaceDN w:val="0"/>
              <w:adjustRightInd w:val="0"/>
              <w:ind w:left="540" w:hanging="270"/>
              <w:rPr>
                <w:sz w:val="18"/>
                <w:szCs w:val="18"/>
              </w:rPr>
            </w:pPr>
            <w:r w:rsidRPr="00D930BC">
              <w:rPr>
                <w:sz w:val="18"/>
                <w:szCs w:val="18"/>
              </w:rPr>
              <w:t>d. Respond thoughtfully to diverse perspectives; synthesize comments, claims, and evidence</w:t>
            </w:r>
            <w:r w:rsidR="005A533A" w:rsidRPr="00D930BC">
              <w:rPr>
                <w:sz w:val="18"/>
                <w:szCs w:val="18"/>
              </w:rPr>
              <w:t xml:space="preserve"> </w:t>
            </w:r>
            <w:r w:rsidRPr="00D930BC">
              <w:rPr>
                <w:sz w:val="18"/>
                <w:szCs w:val="18"/>
              </w:rPr>
              <w:t>made on all sides of an issue; resolve contradictions when possible; and determine what</w:t>
            </w:r>
            <w:r w:rsidR="005A533A" w:rsidRPr="00D930BC">
              <w:rPr>
                <w:sz w:val="18"/>
                <w:szCs w:val="18"/>
              </w:rPr>
              <w:t xml:space="preserve"> </w:t>
            </w:r>
            <w:r w:rsidRPr="00D930BC">
              <w:rPr>
                <w:sz w:val="18"/>
                <w:szCs w:val="18"/>
              </w:rPr>
              <w:t>additional information or research is required to deepen the investigation or complete</w:t>
            </w:r>
            <w:r w:rsidR="005A533A" w:rsidRPr="00D930BC">
              <w:rPr>
                <w:sz w:val="18"/>
                <w:szCs w:val="18"/>
              </w:rPr>
              <w:t xml:space="preserve"> </w:t>
            </w:r>
            <w:r w:rsidRPr="00D930BC">
              <w:rPr>
                <w:sz w:val="18"/>
                <w:szCs w:val="18"/>
              </w:rPr>
              <w:t>the task.</w:t>
            </w:r>
          </w:p>
        </w:tc>
        <w:tc>
          <w:tcPr>
            <w:tcW w:w="6300" w:type="dxa"/>
          </w:tcPr>
          <w:p w:rsidR="007642BE" w:rsidRDefault="00143B3D">
            <w:pPr>
              <w:rPr>
                <w:sz w:val="18"/>
                <w:szCs w:val="18"/>
              </w:rPr>
            </w:pPr>
            <w:r>
              <w:rPr>
                <w:sz w:val="18"/>
                <w:szCs w:val="18"/>
              </w:rPr>
              <w:t>Fulfill a range of roles in small group discussions (28).</w:t>
            </w:r>
          </w:p>
          <w:p w:rsidR="00143B3D" w:rsidRDefault="002E2BE4">
            <w:pPr>
              <w:rPr>
                <w:sz w:val="18"/>
                <w:szCs w:val="18"/>
              </w:rPr>
            </w:pPr>
            <w:r>
              <w:rPr>
                <w:sz w:val="18"/>
                <w:szCs w:val="18"/>
              </w:rPr>
              <w:t>S</w:t>
            </w:r>
            <w:r w:rsidR="00214D8B">
              <w:rPr>
                <w:sz w:val="18"/>
                <w:szCs w:val="18"/>
              </w:rPr>
              <w:t xml:space="preserve">ustain and express intellectual curiosity; prepare and ask provocative questions; </w:t>
            </w:r>
            <w:r w:rsidR="00C96E32" w:rsidRPr="00C96E32">
              <w:rPr>
                <w:sz w:val="18"/>
                <w:szCs w:val="18"/>
              </w:rPr>
              <w:t>come to class prepared (14)</w:t>
            </w:r>
            <w:r w:rsidR="00246A66">
              <w:rPr>
                <w:sz w:val="18"/>
                <w:szCs w:val="18"/>
              </w:rPr>
              <w:t>.</w:t>
            </w:r>
            <w:r w:rsidR="00C96E32">
              <w:rPr>
                <w:rFonts w:ascii="Esprit-Book" w:hAnsi="Esprit-Book" w:cs="Esprit-Book"/>
                <w:sz w:val="20"/>
                <w:szCs w:val="20"/>
              </w:rPr>
              <w:t xml:space="preserve"> </w:t>
            </w:r>
          </w:p>
          <w:p w:rsidR="00143B3D" w:rsidRDefault="00214D8B">
            <w:pPr>
              <w:rPr>
                <w:sz w:val="18"/>
                <w:szCs w:val="18"/>
              </w:rPr>
            </w:pPr>
            <w:r>
              <w:rPr>
                <w:sz w:val="18"/>
                <w:szCs w:val="18"/>
              </w:rPr>
              <w:t>Participate in class discussions</w:t>
            </w:r>
            <w:r w:rsidR="002E2BE4">
              <w:rPr>
                <w:sz w:val="18"/>
                <w:szCs w:val="18"/>
              </w:rPr>
              <w:t xml:space="preserve"> (C-41)</w:t>
            </w:r>
            <w:r>
              <w:rPr>
                <w:sz w:val="18"/>
                <w:szCs w:val="18"/>
              </w:rPr>
              <w:t>:  ask questions for clarification</w:t>
            </w:r>
            <w:r w:rsidR="002E2BE4">
              <w:rPr>
                <w:sz w:val="18"/>
                <w:szCs w:val="18"/>
              </w:rPr>
              <w:t>;</w:t>
            </w:r>
            <w:r>
              <w:rPr>
                <w:sz w:val="18"/>
                <w:szCs w:val="18"/>
              </w:rPr>
              <w:t xml:space="preserve"> ask clearly framed articulated questions; ask how comments are related to the stream of ideas (28); respect principles as well as observations and experiences; compare and contrast own ideas with </w:t>
            </w:r>
            <w:proofErr w:type="gramStart"/>
            <w:r>
              <w:rPr>
                <w:sz w:val="18"/>
                <w:szCs w:val="18"/>
              </w:rPr>
              <w:t xml:space="preserve">others’ </w:t>
            </w:r>
            <w:r w:rsidR="002E2BE4">
              <w:rPr>
                <w:sz w:val="18"/>
                <w:szCs w:val="18"/>
              </w:rPr>
              <w:t>;</w:t>
            </w:r>
            <w:proofErr w:type="gramEnd"/>
            <w:r w:rsidR="002E2BE4">
              <w:rPr>
                <w:sz w:val="18"/>
                <w:szCs w:val="18"/>
              </w:rPr>
              <w:t xml:space="preserve"> sustain and support arguments with evidence; enjoy the exchange of ideas; gain attention appropriately; be attentive in class; exercise civility</w:t>
            </w:r>
            <w:r w:rsidR="00221210">
              <w:rPr>
                <w:sz w:val="18"/>
                <w:szCs w:val="18"/>
              </w:rPr>
              <w:t>, withhold judgment, have patience</w:t>
            </w:r>
            <w:r w:rsidR="002E2BE4">
              <w:rPr>
                <w:sz w:val="18"/>
                <w:szCs w:val="18"/>
              </w:rPr>
              <w:t>. (</w:t>
            </w:r>
            <w:r w:rsidR="00221210">
              <w:rPr>
                <w:sz w:val="18"/>
                <w:szCs w:val="18"/>
              </w:rPr>
              <w:t xml:space="preserve">17, </w:t>
            </w:r>
            <w:r w:rsidR="002E2BE4">
              <w:rPr>
                <w:sz w:val="18"/>
                <w:szCs w:val="18"/>
              </w:rPr>
              <w:t xml:space="preserve">C.-38).  </w:t>
            </w:r>
          </w:p>
          <w:p w:rsidR="00214D8B" w:rsidRDefault="00214D8B" w:rsidP="00214D8B">
            <w:pPr>
              <w:rPr>
                <w:sz w:val="18"/>
                <w:szCs w:val="18"/>
              </w:rPr>
            </w:pPr>
          </w:p>
          <w:p w:rsidR="00143B3D" w:rsidRPr="00312AC8" w:rsidRDefault="00214D8B" w:rsidP="00DE364F">
            <w:pPr>
              <w:rPr>
                <w:sz w:val="18"/>
                <w:szCs w:val="18"/>
              </w:rPr>
            </w:pPr>
            <w:r>
              <w:rPr>
                <w:sz w:val="18"/>
                <w:szCs w:val="18"/>
              </w:rPr>
              <w:t>Challenge own belie</w:t>
            </w:r>
            <w:r w:rsidR="002E2BE4">
              <w:rPr>
                <w:sz w:val="18"/>
                <w:szCs w:val="18"/>
              </w:rPr>
              <w:t>f</w:t>
            </w:r>
            <w:r>
              <w:rPr>
                <w:sz w:val="18"/>
                <w:szCs w:val="18"/>
              </w:rPr>
              <w:t>s, manifest interest in and exhi</w:t>
            </w:r>
            <w:r w:rsidR="002E2BE4">
              <w:rPr>
                <w:sz w:val="18"/>
                <w:szCs w:val="18"/>
              </w:rPr>
              <w:t>bit</w:t>
            </w:r>
            <w:r>
              <w:rPr>
                <w:sz w:val="18"/>
                <w:szCs w:val="18"/>
              </w:rPr>
              <w:t xml:space="preserve"> respect for </w:t>
            </w:r>
            <w:r w:rsidR="002E2BE4">
              <w:rPr>
                <w:sz w:val="18"/>
                <w:szCs w:val="18"/>
              </w:rPr>
              <w:t>othe</w:t>
            </w:r>
            <w:r>
              <w:rPr>
                <w:sz w:val="18"/>
                <w:szCs w:val="18"/>
              </w:rPr>
              <w:t>rs’ diverse views; postpone judgment and tolerate ambiguity</w:t>
            </w:r>
            <w:r w:rsidR="002E2BE4">
              <w:rPr>
                <w:sz w:val="18"/>
                <w:szCs w:val="18"/>
              </w:rPr>
              <w:t>; e</w:t>
            </w:r>
            <w:r w:rsidRPr="00214D8B">
              <w:rPr>
                <w:sz w:val="18"/>
                <w:szCs w:val="18"/>
              </w:rPr>
              <w:t>ngage in intellectual discussions and the serious interrogation of diverse views</w:t>
            </w:r>
            <w:r w:rsidR="002E2BE4">
              <w:rPr>
                <w:sz w:val="18"/>
                <w:szCs w:val="18"/>
              </w:rPr>
              <w:t xml:space="preserve"> </w:t>
            </w:r>
            <w:r>
              <w:rPr>
                <w:sz w:val="18"/>
                <w:szCs w:val="18"/>
              </w:rPr>
              <w:t xml:space="preserve">  (C-41).</w:t>
            </w:r>
          </w:p>
        </w:tc>
      </w:tr>
      <w:tr w:rsidR="007642BE" w:rsidRPr="00D930BC" w:rsidTr="00D4331A">
        <w:tc>
          <w:tcPr>
            <w:tcW w:w="7398" w:type="dxa"/>
          </w:tcPr>
          <w:p w:rsidR="007642BE" w:rsidRPr="00D930BC" w:rsidRDefault="00321FE1" w:rsidP="005A533A">
            <w:pPr>
              <w:autoSpaceDE w:val="0"/>
              <w:autoSpaceDN w:val="0"/>
              <w:adjustRightInd w:val="0"/>
              <w:ind w:left="180" w:hanging="180"/>
              <w:rPr>
                <w:sz w:val="18"/>
                <w:szCs w:val="18"/>
              </w:rPr>
            </w:pPr>
            <w:r w:rsidRPr="00D930BC">
              <w:rPr>
                <w:sz w:val="18"/>
                <w:szCs w:val="18"/>
              </w:rPr>
              <w:t>2. Integrate multiple sources of information presented in diverse for</w:t>
            </w:r>
            <w:r w:rsidR="005A533A" w:rsidRPr="00D930BC">
              <w:rPr>
                <w:sz w:val="18"/>
                <w:szCs w:val="18"/>
              </w:rPr>
              <w:t>mats and media (e.g.</w:t>
            </w:r>
            <w:proofErr w:type="gramStart"/>
            <w:r w:rsidR="005A533A" w:rsidRPr="00D930BC">
              <w:rPr>
                <w:sz w:val="18"/>
                <w:szCs w:val="18"/>
              </w:rPr>
              <w:t>,  visually</w:t>
            </w:r>
            <w:proofErr w:type="gramEnd"/>
            <w:r w:rsidR="005A533A" w:rsidRPr="00D930BC">
              <w:rPr>
                <w:sz w:val="18"/>
                <w:szCs w:val="18"/>
              </w:rPr>
              <w:t xml:space="preserve">, </w:t>
            </w:r>
            <w:r w:rsidRPr="00D930BC">
              <w:rPr>
                <w:sz w:val="18"/>
                <w:szCs w:val="18"/>
              </w:rPr>
              <w:t>quantitatively, orally) in order to make informed decisions and solve problems, evaluating the</w:t>
            </w:r>
            <w:r w:rsidR="005A533A" w:rsidRPr="00D930BC">
              <w:rPr>
                <w:sz w:val="18"/>
                <w:szCs w:val="18"/>
              </w:rPr>
              <w:t xml:space="preserve"> </w:t>
            </w:r>
            <w:r w:rsidRPr="00D930BC">
              <w:rPr>
                <w:sz w:val="18"/>
                <w:szCs w:val="18"/>
              </w:rPr>
              <w:t>credibility and accuracy of each source and noting any discrepancies among the data.</w:t>
            </w:r>
          </w:p>
        </w:tc>
        <w:tc>
          <w:tcPr>
            <w:tcW w:w="6300" w:type="dxa"/>
          </w:tcPr>
          <w:p w:rsidR="007642BE" w:rsidRPr="00312AC8" w:rsidRDefault="00214D8B" w:rsidP="00246A66">
            <w:pPr>
              <w:rPr>
                <w:sz w:val="18"/>
                <w:szCs w:val="18"/>
              </w:rPr>
            </w:pPr>
            <w:r>
              <w:rPr>
                <w:sz w:val="18"/>
                <w:szCs w:val="18"/>
              </w:rPr>
              <w:t>Synthesize reading (C-39)</w:t>
            </w:r>
            <w:r w:rsidR="002E2BE4">
              <w:rPr>
                <w:sz w:val="18"/>
                <w:szCs w:val="18"/>
              </w:rPr>
              <w:t>; identify digressions and illustrations; identify emotional appeals</w:t>
            </w:r>
            <w:r w:rsidR="00246A66">
              <w:rPr>
                <w:sz w:val="18"/>
                <w:szCs w:val="18"/>
              </w:rPr>
              <w:t xml:space="preserve"> (C-41).</w:t>
            </w:r>
          </w:p>
        </w:tc>
      </w:tr>
      <w:tr w:rsidR="007642BE" w:rsidRPr="00D930BC" w:rsidTr="00D4331A">
        <w:tc>
          <w:tcPr>
            <w:tcW w:w="7398" w:type="dxa"/>
          </w:tcPr>
          <w:p w:rsidR="007642BE" w:rsidRPr="00D930BC" w:rsidRDefault="00321FE1" w:rsidP="005A533A">
            <w:pPr>
              <w:autoSpaceDE w:val="0"/>
              <w:autoSpaceDN w:val="0"/>
              <w:adjustRightInd w:val="0"/>
              <w:ind w:left="180" w:hanging="180"/>
              <w:rPr>
                <w:sz w:val="18"/>
                <w:szCs w:val="18"/>
              </w:rPr>
            </w:pPr>
            <w:r w:rsidRPr="00D930BC">
              <w:rPr>
                <w:sz w:val="18"/>
                <w:szCs w:val="18"/>
              </w:rPr>
              <w:t>3. Evaluate a speaker’s point of view, reasoning, and use of evidence and rhetoric, assessing the</w:t>
            </w:r>
            <w:r w:rsidR="005A533A" w:rsidRPr="00D930BC">
              <w:rPr>
                <w:sz w:val="18"/>
                <w:szCs w:val="18"/>
              </w:rPr>
              <w:t xml:space="preserve"> </w:t>
            </w:r>
            <w:r w:rsidRPr="00D930BC">
              <w:rPr>
                <w:sz w:val="18"/>
                <w:szCs w:val="18"/>
              </w:rPr>
              <w:t>stance, premises, links among ideas, word choice, points of emphasis, and tone used.</w:t>
            </w:r>
          </w:p>
        </w:tc>
        <w:tc>
          <w:tcPr>
            <w:tcW w:w="6300" w:type="dxa"/>
          </w:tcPr>
          <w:p w:rsidR="002E2BE4" w:rsidRDefault="002E2BE4" w:rsidP="00214D8B">
            <w:pPr>
              <w:autoSpaceDE w:val="0"/>
              <w:autoSpaceDN w:val="0"/>
              <w:adjustRightInd w:val="0"/>
              <w:rPr>
                <w:sz w:val="18"/>
                <w:szCs w:val="18"/>
              </w:rPr>
            </w:pPr>
            <w:r>
              <w:rPr>
                <w:sz w:val="18"/>
                <w:szCs w:val="18"/>
              </w:rPr>
              <w:t>Employ transitional language to show how various ideas are related (C-41).</w:t>
            </w:r>
          </w:p>
          <w:p w:rsidR="00214D8B" w:rsidRPr="00214D8B" w:rsidRDefault="00214D8B" w:rsidP="00214D8B">
            <w:pPr>
              <w:autoSpaceDE w:val="0"/>
              <w:autoSpaceDN w:val="0"/>
              <w:adjustRightInd w:val="0"/>
              <w:rPr>
                <w:sz w:val="18"/>
                <w:szCs w:val="18"/>
              </w:rPr>
            </w:pPr>
            <w:r>
              <w:rPr>
                <w:sz w:val="18"/>
                <w:szCs w:val="18"/>
              </w:rPr>
              <w:t>I</w:t>
            </w:r>
            <w:r w:rsidRPr="00214D8B">
              <w:rPr>
                <w:sz w:val="18"/>
                <w:szCs w:val="18"/>
              </w:rPr>
              <w:t>dentify nuances of meaning indicated by shifts in vocal inflection and non-verbal</w:t>
            </w:r>
          </w:p>
          <w:p w:rsidR="007642BE" w:rsidRPr="00312AC8" w:rsidRDefault="00214D8B" w:rsidP="00214D8B">
            <w:pPr>
              <w:rPr>
                <w:sz w:val="18"/>
                <w:szCs w:val="18"/>
              </w:rPr>
            </w:pPr>
            <w:r w:rsidRPr="00214D8B">
              <w:rPr>
                <w:sz w:val="18"/>
                <w:szCs w:val="18"/>
              </w:rPr>
              <w:t>cues, such as facial expressions or body language</w:t>
            </w:r>
            <w:r>
              <w:rPr>
                <w:sz w:val="18"/>
                <w:szCs w:val="18"/>
              </w:rPr>
              <w:t xml:space="preserve"> (C-42)</w:t>
            </w:r>
          </w:p>
        </w:tc>
      </w:tr>
      <w:tr w:rsidR="007642BE" w:rsidRPr="00D930BC" w:rsidTr="00D4331A">
        <w:tc>
          <w:tcPr>
            <w:tcW w:w="7398" w:type="dxa"/>
          </w:tcPr>
          <w:p w:rsidR="00321FE1" w:rsidRPr="00D930BC" w:rsidRDefault="005A533A" w:rsidP="005A533A">
            <w:pPr>
              <w:autoSpaceDE w:val="0"/>
              <w:autoSpaceDN w:val="0"/>
              <w:adjustRightInd w:val="0"/>
              <w:ind w:left="180" w:hanging="180"/>
              <w:rPr>
                <w:sz w:val="18"/>
                <w:szCs w:val="18"/>
              </w:rPr>
            </w:pPr>
            <w:r w:rsidRPr="00D930BC">
              <w:rPr>
                <w:sz w:val="18"/>
                <w:szCs w:val="18"/>
              </w:rPr>
              <w:t>4. Present information, fi</w:t>
            </w:r>
            <w:r w:rsidR="00321FE1" w:rsidRPr="00D930BC">
              <w:rPr>
                <w:sz w:val="18"/>
                <w:szCs w:val="18"/>
              </w:rPr>
              <w:t xml:space="preserve">ndings, and supporting evidence </w:t>
            </w:r>
            <w:r w:rsidR="00214D8B">
              <w:rPr>
                <w:bCs/>
                <w:sz w:val="18"/>
                <w:szCs w:val="18"/>
              </w:rPr>
              <w:t>(e.g., refl</w:t>
            </w:r>
            <w:r w:rsidR="00321FE1" w:rsidRPr="00D930BC">
              <w:rPr>
                <w:bCs/>
                <w:sz w:val="18"/>
                <w:szCs w:val="18"/>
              </w:rPr>
              <w:t>ective, historical investigation,</w:t>
            </w:r>
            <w:r w:rsidRPr="00D930BC">
              <w:rPr>
                <w:bCs/>
                <w:sz w:val="18"/>
                <w:szCs w:val="18"/>
              </w:rPr>
              <w:t xml:space="preserve"> </w:t>
            </w:r>
            <w:r w:rsidR="00321FE1" w:rsidRPr="00D930BC">
              <w:rPr>
                <w:bCs/>
                <w:sz w:val="18"/>
                <w:szCs w:val="18"/>
              </w:rPr>
              <w:t>response to literature presentations</w:t>
            </w:r>
            <w:r w:rsidR="00321FE1" w:rsidRPr="00D930BC">
              <w:rPr>
                <w:sz w:val="18"/>
                <w:szCs w:val="18"/>
              </w:rPr>
              <w:t xml:space="preserve">), conveying a clear and distinct perspective </w:t>
            </w:r>
            <w:r w:rsidR="00321FE1" w:rsidRPr="00D930BC">
              <w:rPr>
                <w:bCs/>
                <w:sz w:val="18"/>
                <w:szCs w:val="18"/>
              </w:rPr>
              <w:t>and a</w:t>
            </w:r>
            <w:r w:rsidRPr="00D930BC">
              <w:rPr>
                <w:bCs/>
                <w:sz w:val="18"/>
                <w:szCs w:val="18"/>
              </w:rPr>
              <w:t xml:space="preserve"> </w:t>
            </w:r>
            <w:r w:rsidR="00321FE1" w:rsidRPr="00D930BC">
              <w:rPr>
                <w:bCs/>
                <w:sz w:val="18"/>
                <w:szCs w:val="18"/>
              </w:rPr>
              <w:t>logical argument</w:t>
            </w:r>
            <w:r w:rsidR="00321FE1" w:rsidRPr="00D930BC">
              <w:rPr>
                <w:sz w:val="18"/>
                <w:szCs w:val="18"/>
              </w:rPr>
              <w:t>, such that listeners can follow the line of reasoning, alternative or opposing</w:t>
            </w:r>
            <w:r w:rsidRPr="00D930BC">
              <w:rPr>
                <w:sz w:val="18"/>
                <w:szCs w:val="18"/>
              </w:rPr>
              <w:t xml:space="preserve"> </w:t>
            </w:r>
            <w:r w:rsidR="00321FE1" w:rsidRPr="00D930BC">
              <w:rPr>
                <w:sz w:val="18"/>
                <w:szCs w:val="18"/>
              </w:rPr>
              <w:t>perspectives are addressed, and the organization, development, substance, and style are</w:t>
            </w:r>
            <w:r w:rsidRPr="00D930BC">
              <w:rPr>
                <w:sz w:val="18"/>
                <w:szCs w:val="18"/>
              </w:rPr>
              <w:t xml:space="preserve"> </w:t>
            </w:r>
            <w:r w:rsidR="00321FE1" w:rsidRPr="00D930BC">
              <w:rPr>
                <w:sz w:val="18"/>
                <w:szCs w:val="18"/>
              </w:rPr>
              <w:t xml:space="preserve">appropriate to purpose, audience, and a range of formal and informal tasks. </w:t>
            </w:r>
            <w:r w:rsidR="00321FE1" w:rsidRPr="00D930BC">
              <w:rPr>
                <w:bCs/>
                <w:sz w:val="18"/>
                <w:szCs w:val="18"/>
              </w:rPr>
              <w:t>Use appropriate eye</w:t>
            </w:r>
            <w:r w:rsidRPr="00D930BC">
              <w:rPr>
                <w:bCs/>
                <w:sz w:val="18"/>
                <w:szCs w:val="18"/>
              </w:rPr>
              <w:t xml:space="preserve"> </w:t>
            </w:r>
            <w:r w:rsidR="00321FE1" w:rsidRPr="00D930BC">
              <w:rPr>
                <w:bCs/>
                <w:sz w:val="18"/>
                <w:szCs w:val="18"/>
              </w:rPr>
              <w:t>contact, adequate volume, and clear pronunciation</w:t>
            </w:r>
            <w:r w:rsidR="00321FE1" w:rsidRPr="00D930BC">
              <w:rPr>
                <w:sz w:val="18"/>
                <w:szCs w:val="18"/>
              </w:rPr>
              <w:t>.</w:t>
            </w:r>
          </w:p>
          <w:p w:rsidR="00321FE1" w:rsidRPr="00D930BC" w:rsidRDefault="00321FE1" w:rsidP="005A533A">
            <w:pPr>
              <w:autoSpaceDE w:val="0"/>
              <w:autoSpaceDN w:val="0"/>
              <w:adjustRightInd w:val="0"/>
              <w:ind w:left="360" w:hanging="180"/>
              <w:rPr>
                <w:bCs/>
                <w:sz w:val="18"/>
                <w:szCs w:val="18"/>
              </w:rPr>
            </w:pPr>
            <w:r w:rsidRPr="00D930BC">
              <w:rPr>
                <w:sz w:val="18"/>
                <w:szCs w:val="18"/>
              </w:rPr>
              <w:t xml:space="preserve">a. </w:t>
            </w:r>
            <w:r w:rsidR="004274DD" w:rsidRPr="00D930BC">
              <w:rPr>
                <w:bCs/>
                <w:sz w:val="18"/>
                <w:szCs w:val="18"/>
              </w:rPr>
              <w:t>Plan and deliver a refl</w:t>
            </w:r>
            <w:r w:rsidRPr="00D930BC">
              <w:rPr>
                <w:bCs/>
                <w:sz w:val="18"/>
                <w:szCs w:val="18"/>
              </w:rPr>
              <w:t>ective narra</w:t>
            </w:r>
            <w:r w:rsidR="004274DD" w:rsidRPr="00D930BC">
              <w:rPr>
                <w:bCs/>
                <w:sz w:val="18"/>
                <w:szCs w:val="18"/>
              </w:rPr>
              <w:t>tive that: explores the signifi</w:t>
            </w:r>
            <w:r w:rsidRPr="00D930BC">
              <w:rPr>
                <w:bCs/>
                <w:sz w:val="18"/>
                <w:szCs w:val="18"/>
              </w:rPr>
              <w:t>cance of a personal</w:t>
            </w:r>
            <w:r w:rsidR="004274DD" w:rsidRPr="00D930BC">
              <w:rPr>
                <w:bCs/>
                <w:sz w:val="18"/>
                <w:szCs w:val="18"/>
              </w:rPr>
              <w:t xml:space="preserve"> </w:t>
            </w:r>
            <w:r w:rsidRPr="00D930BC">
              <w:rPr>
                <w:bCs/>
                <w:sz w:val="18"/>
                <w:szCs w:val="18"/>
              </w:rPr>
              <w:t>experience, event, or concern; uses sensory language to convey a vivid picture; includes</w:t>
            </w:r>
            <w:r w:rsidR="005A533A" w:rsidRPr="00D930BC">
              <w:rPr>
                <w:bCs/>
                <w:sz w:val="18"/>
                <w:szCs w:val="18"/>
              </w:rPr>
              <w:t xml:space="preserve"> </w:t>
            </w:r>
            <w:r w:rsidRPr="00D930BC">
              <w:rPr>
                <w:bCs/>
                <w:sz w:val="18"/>
                <w:szCs w:val="18"/>
              </w:rPr>
              <w:lastRenderedPageBreak/>
              <w:t>appropriate narrative techniques (e.g., dialogue, pacing, description); and draws</w:t>
            </w:r>
            <w:r w:rsidR="005A533A" w:rsidRPr="00D930BC">
              <w:rPr>
                <w:bCs/>
                <w:sz w:val="18"/>
                <w:szCs w:val="18"/>
              </w:rPr>
              <w:t xml:space="preserve"> </w:t>
            </w:r>
            <w:r w:rsidR="002E2BE4">
              <w:rPr>
                <w:bCs/>
                <w:sz w:val="18"/>
                <w:szCs w:val="18"/>
              </w:rPr>
              <w:t>comparisons between the specifi</w:t>
            </w:r>
            <w:r w:rsidRPr="00D930BC">
              <w:rPr>
                <w:bCs/>
                <w:sz w:val="18"/>
                <w:szCs w:val="18"/>
              </w:rPr>
              <w:t>c incident and broader themes. (11th or 12th grade.)</w:t>
            </w:r>
          </w:p>
          <w:p w:rsidR="007642BE" w:rsidRPr="00D930BC" w:rsidRDefault="00321FE1" w:rsidP="004274DD">
            <w:pPr>
              <w:autoSpaceDE w:val="0"/>
              <w:autoSpaceDN w:val="0"/>
              <w:adjustRightInd w:val="0"/>
              <w:ind w:left="360" w:hanging="180"/>
              <w:rPr>
                <w:sz w:val="18"/>
                <w:szCs w:val="18"/>
              </w:rPr>
            </w:pPr>
            <w:r w:rsidRPr="00D930BC">
              <w:rPr>
                <w:sz w:val="18"/>
                <w:szCs w:val="18"/>
              </w:rPr>
              <w:t xml:space="preserve">b. </w:t>
            </w:r>
            <w:r w:rsidRPr="00D930BC">
              <w:rPr>
                <w:bCs/>
                <w:sz w:val="18"/>
                <w:szCs w:val="18"/>
              </w:rPr>
              <w:t>Plan and present an argument that: supports a precise claim; provides a logical sequence</w:t>
            </w:r>
            <w:r w:rsidR="004274DD" w:rsidRPr="00D930BC">
              <w:rPr>
                <w:bCs/>
                <w:sz w:val="18"/>
                <w:szCs w:val="18"/>
              </w:rPr>
              <w:t xml:space="preserve"> </w:t>
            </w:r>
            <w:r w:rsidRPr="00D930BC">
              <w:rPr>
                <w:bCs/>
                <w:sz w:val="18"/>
                <w:szCs w:val="18"/>
              </w:rPr>
              <w:t>for claims, counterclaims, and evidence; uses rhetorical devices to support assertions (e.g.,</w:t>
            </w:r>
            <w:r w:rsidR="004274DD" w:rsidRPr="00D930BC">
              <w:rPr>
                <w:bCs/>
                <w:sz w:val="18"/>
                <w:szCs w:val="18"/>
              </w:rPr>
              <w:t xml:space="preserve"> </w:t>
            </w:r>
            <w:r w:rsidRPr="00D930BC">
              <w:rPr>
                <w:bCs/>
                <w:sz w:val="18"/>
                <w:szCs w:val="18"/>
              </w:rPr>
              <w:t>analogy, appeal to logic through reasoning, appeal to emotion or ethical belief); uses</w:t>
            </w:r>
            <w:r w:rsidR="004274DD" w:rsidRPr="00D930BC">
              <w:rPr>
                <w:bCs/>
                <w:sz w:val="18"/>
                <w:szCs w:val="18"/>
              </w:rPr>
              <w:t xml:space="preserve"> </w:t>
            </w:r>
            <w:r w:rsidRPr="00D930BC">
              <w:rPr>
                <w:bCs/>
                <w:sz w:val="18"/>
                <w:szCs w:val="18"/>
              </w:rPr>
              <w:t>varied syntax to link major sections of the presentation to create cohesion and clarity; and</w:t>
            </w:r>
            <w:r w:rsidR="004274DD" w:rsidRPr="00D930BC">
              <w:rPr>
                <w:bCs/>
                <w:sz w:val="18"/>
                <w:szCs w:val="18"/>
              </w:rPr>
              <w:t xml:space="preserve"> </w:t>
            </w:r>
            <w:r w:rsidRPr="00D930BC">
              <w:rPr>
                <w:bCs/>
                <w:sz w:val="18"/>
                <w:szCs w:val="18"/>
              </w:rPr>
              <w:t>provides a concluding statement that supports the argument presented. (11th or 12</w:t>
            </w:r>
            <w:r w:rsidRPr="00D930BC">
              <w:rPr>
                <w:bCs/>
                <w:sz w:val="18"/>
                <w:szCs w:val="18"/>
                <w:vertAlign w:val="superscript"/>
              </w:rPr>
              <w:t>th</w:t>
            </w:r>
            <w:r w:rsidR="004274DD" w:rsidRPr="00D930BC">
              <w:rPr>
                <w:bCs/>
                <w:sz w:val="18"/>
                <w:szCs w:val="18"/>
              </w:rPr>
              <w:t xml:space="preserve"> </w:t>
            </w:r>
            <w:r w:rsidRPr="00D930BC">
              <w:rPr>
                <w:bCs/>
                <w:sz w:val="18"/>
                <w:szCs w:val="18"/>
              </w:rPr>
              <w:t>grade.)</w:t>
            </w:r>
          </w:p>
        </w:tc>
        <w:tc>
          <w:tcPr>
            <w:tcW w:w="6300" w:type="dxa"/>
          </w:tcPr>
          <w:p w:rsidR="00C96E32" w:rsidRPr="00C96E32" w:rsidRDefault="00C96E32" w:rsidP="00DE364F">
            <w:pPr>
              <w:autoSpaceDE w:val="0"/>
              <w:autoSpaceDN w:val="0"/>
              <w:adjustRightInd w:val="0"/>
              <w:rPr>
                <w:i/>
                <w:sz w:val="18"/>
                <w:szCs w:val="18"/>
              </w:rPr>
            </w:pPr>
            <w:r>
              <w:rPr>
                <w:i/>
                <w:sz w:val="18"/>
                <w:szCs w:val="18"/>
              </w:rPr>
              <w:lastRenderedPageBreak/>
              <w:t xml:space="preserve">Note:  The preparation of an oral presentation and the form it takes resembles the organization, reasoning, development, style and audience considerations noted above in the writing segment.  </w:t>
            </w:r>
          </w:p>
          <w:p w:rsidR="00C96E32" w:rsidRDefault="00C96E32" w:rsidP="00DE364F">
            <w:pPr>
              <w:autoSpaceDE w:val="0"/>
              <w:autoSpaceDN w:val="0"/>
              <w:adjustRightInd w:val="0"/>
              <w:rPr>
                <w:sz w:val="18"/>
                <w:szCs w:val="18"/>
              </w:rPr>
            </w:pPr>
          </w:p>
          <w:p w:rsidR="00DE364F" w:rsidRPr="00DE364F" w:rsidRDefault="00C96E32" w:rsidP="00DE364F">
            <w:pPr>
              <w:autoSpaceDE w:val="0"/>
              <w:autoSpaceDN w:val="0"/>
              <w:adjustRightInd w:val="0"/>
              <w:rPr>
                <w:sz w:val="18"/>
                <w:szCs w:val="18"/>
              </w:rPr>
            </w:pPr>
            <w:r>
              <w:rPr>
                <w:sz w:val="18"/>
                <w:szCs w:val="18"/>
              </w:rPr>
              <w:t>I</w:t>
            </w:r>
            <w:r w:rsidR="00DE364F" w:rsidRPr="00DE364F">
              <w:rPr>
                <w:sz w:val="18"/>
                <w:szCs w:val="18"/>
              </w:rPr>
              <w:t>dentify key ideas of speakers in lectures or discussion, identifying the evidence</w:t>
            </w:r>
          </w:p>
          <w:p w:rsidR="007642BE" w:rsidRPr="00DE364F" w:rsidRDefault="00DE364F" w:rsidP="00DE364F">
            <w:pPr>
              <w:rPr>
                <w:sz w:val="18"/>
                <w:szCs w:val="18"/>
              </w:rPr>
            </w:pPr>
            <w:r w:rsidRPr="00DE364F">
              <w:rPr>
                <w:sz w:val="18"/>
                <w:szCs w:val="18"/>
              </w:rPr>
              <w:t>which supports, confutes, or contradicts the thesis</w:t>
            </w:r>
            <w:r>
              <w:rPr>
                <w:sz w:val="18"/>
                <w:szCs w:val="18"/>
              </w:rPr>
              <w:t xml:space="preserve"> (C-41)</w:t>
            </w:r>
          </w:p>
          <w:p w:rsidR="00DE364F" w:rsidRDefault="00DE364F">
            <w:pPr>
              <w:rPr>
                <w:sz w:val="18"/>
                <w:szCs w:val="18"/>
              </w:rPr>
            </w:pPr>
          </w:p>
          <w:p w:rsidR="00DE364F" w:rsidRDefault="00DE364F">
            <w:pPr>
              <w:rPr>
                <w:sz w:val="18"/>
                <w:szCs w:val="18"/>
              </w:rPr>
            </w:pPr>
          </w:p>
          <w:p w:rsidR="00DE364F" w:rsidRDefault="00DE364F">
            <w:pPr>
              <w:rPr>
                <w:sz w:val="18"/>
                <w:szCs w:val="18"/>
              </w:rPr>
            </w:pPr>
          </w:p>
          <w:p w:rsidR="00DE364F" w:rsidRDefault="00DE364F">
            <w:pPr>
              <w:rPr>
                <w:sz w:val="18"/>
                <w:szCs w:val="18"/>
              </w:rPr>
            </w:pPr>
          </w:p>
          <w:p w:rsidR="00DE364F" w:rsidRPr="00221210" w:rsidRDefault="00223FBF" w:rsidP="00DE364F">
            <w:pPr>
              <w:autoSpaceDE w:val="0"/>
              <w:autoSpaceDN w:val="0"/>
              <w:adjustRightInd w:val="0"/>
              <w:rPr>
                <w:sz w:val="18"/>
                <w:szCs w:val="18"/>
              </w:rPr>
            </w:pPr>
            <w:r>
              <w:rPr>
                <w:sz w:val="18"/>
                <w:szCs w:val="18"/>
              </w:rPr>
              <w:t>I</w:t>
            </w:r>
            <w:r w:rsidR="00DE364F" w:rsidRPr="00221210">
              <w:rPr>
                <w:sz w:val="18"/>
                <w:szCs w:val="18"/>
              </w:rPr>
              <w:t>dentify appeals made to the readers’ emotion [pathos] and logic [logos],</w:t>
            </w:r>
          </w:p>
          <w:p w:rsidR="00DE364F" w:rsidRPr="00312AC8" w:rsidRDefault="00DE364F" w:rsidP="00DE364F">
            <w:pPr>
              <w:rPr>
                <w:sz w:val="18"/>
                <w:szCs w:val="18"/>
              </w:rPr>
            </w:pPr>
            <w:proofErr w:type="gramStart"/>
            <w:r w:rsidRPr="00221210">
              <w:rPr>
                <w:sz w:val="18"/>
                <w:szCs w:val="18"/>
              </w:rPr>
              <w:t>and</w:t>
            </w:r>
            <w:proofErr w:type="gramEnd"/>
            <w:r w:rsidRPr="00221210">
              <w:rPr>
                <w:sz w:val="18"/>
                <w:szCs w:val="18"/>
              </w:rPr>
              <w:t xml:space="preserve"> on the basis of the author’s self-presentation [ethos] (17)</w:t>
            </w:r>
            <w:r w:rsidR="00221210">
              <w:rPr>
                <w:sz w:val="18"/>
                <w:szCs w:val="18"/>
              </w:rPr>
              <w:t>.</w:t>
            </w:r>
          </w:p>
        </w:tc>
      </w:tr>
      <w:tr w:rsidR="007642BE" w:rsidRPr="00D930BC" w:rsidTr="00D4331A">
        <w:tc>
          <w:tcPr>
            <w:tcW w:w="7398" w:type="dxa"/>
          </w:tcPr>
          <w:p w:rsidR="007642BE" w:rsidRPr="00D930BC" w:rsidRDefault="00321FE1" w:rsidP="004274DD">
            <w:pPr>
              <w:autoSpaceDE w:val="0"/>
              <w:autoSpaceDN w:val="0"/>
              <w:adjustRightInd w:val="0"/>
              <w:ind w:left="180" w:hanging="180"/>
              <w:rPr>
                <w:sz w:val="18"/>
                <w:szCs w:val="18"/>
              </w:rPr>
            </w:pPr>
            <w:r w:rsidRPr="00D930BC">
              <w:rPr>
                <w:sz w:val="18"/>
                <w:szCs w:val="18"/>
              </w:rPr>
              <w:lastRenderedPageBreak/>
              <w:t>5. Make strategic use of digital media (e.g., textual, graphical, audio, visual, and interactive</w:t>
            </w:r>
            <w:r w:rsidR="004274DD" w:rsidRPr="00D930BC">
              <w:rPr>
                <w:sz w:val="18"/>
                <w:szCs w:val="18"/>
              </w:rPr>
              <w:t xml:space="preserve"> </w:t>
            </w:r>
            <w:r w:rsidRPr="00D930BC">
              <w:rPr>
                <w:sz w:val="18"/>
                <w:szCs w:val="18"/>
              </w:rPr>
              <w:t>elements) in presentations</w:t>
            </w:r>
            <w:r w:rsidR="00DE364F">
              <w:rPr>
                <w:sz w:val="18"/>
                <w:szCs w:val="18"/>
              </w:rPr>
              <w:t xml:space="preserve"> to enhance understanding of fi</w:t>
            </w:r>
            <w:r w:rsidRPr="00D930BC">
              <w:rPr>
                <w:sz w:val="18"/>
                <w:szCs w:val="18"/>
              </w:rPr>
              <w:t>ndings, reasoning, and evidence and</w:t>
            </w:r>
            <w:r w:rsidR="004274DD" w:rsidRPr="00D930BC">
              <w:rPr>
                <w:sz w:val="18"/>
                <w:szCs w:val="18"/>
              </w:rPr>
              <w:t xml:space="preserve"> </w:t>
            </w:r>
            <w:r w:rsidRPr="00D930BC">
              <w:rPr>
                <w:sz w:val="18"/>
                <w:szCs w:val="18"/>
              </w:rPr>
              <w:t>to add interest.</w:t>
            </w:r>
          </w:p>
        </w:tc>
        <w:tc>
          <w:tcPr>
            <w:tcW w:w="6300" w:type="dxa"/>
          </w:tcPr>
          <w:p w:rsidR="00DE364F" w:rsidRPr="00312AC8" w:rsidRDefault="00DE364F" w:rsidP="00DE364F">
            <w:pPr>
              <w:pStyle w:val="ListParagraph"/>
              <w:autoSpaceDE w:val="0"/>
              <w:autoSpaceDN w:val="0"/>
              <w:adjustRightInd w:val="0"/>
              <w:ind w:left="0"/>
              <w:rPr>
                <w:sz w:val="18"/>
                <w:szCs w:val="18"/>
              </w:rPr>
            </w:pPr>
            <w:r>
              <w:rPr>
                <w:sz w:val="18"/>
                <w:szCs w:val="18"/>
              </w:rPr>
              <w:t>U</w:t>
            </w:r>
            <w:r w:rsidRPr="00312AC8">
              <w:rPr>
                <w:sz w:val="18"/>
                <w:szCs w:val="18"/>
              </w:rPr>
              <w:t>se visual aids or applications-based visual programs (such as PowerPoint) to present original work or research or support the content of an oral report (32).</w:t>
            </w:r>
          </w:p>
          <w:p w:rsidR="007642BE" w:rsidRPr="00312AC8" w:rsidRDefault="007642BE">
            <w:pPr>
              <w:rPr>
                <w:sz w:val="18"/>
                <w:szCs w:val="18"/>
              </w:rPr>
            </w:pPr>
          </w:p>
        </w:tc>
      </w:tr>
      <w:tr w:rsidR="007642BE" w:rsidRPr="00D930BC" w:rsidTr="00D4331A">
        <w:tc>
          <w:tcPr>
            <w:tcW w:w="7398" w:type="dxa"/>
          </w:tcPr>
          <w:p w:rsidR="007642BE" w:rsidRPr="00D930BC" w:rsidRDefault="00321FE1" w:rsidP="00DE364F">
            <w:pPr>
              <w:autoSpaceDE w:val="0"/>
              <w:autoSpaceDN w:val="0"/>
              <w:adjustRightInd w:val="0"/>
              <w:ind w:left="180" w:hanging="180"/>
              <w:rPr>
                <w:sz w:val="18"/>
                <w:szCs w:val="18"/>
              </w:rPr>
            </w:pPr>
            <w:r w:rsidRPr="00D930BC">
              <w:rPr>
                <w:sz w:val="18"/>
                <w:szCs w:val="18"/>
              </w:rPr>
              <w:t>6. Adapt speech to a variety of contexts and tasks, demonstrating a command of formal English</w:t>
            </w:r>
            <w:r w:rsidR="004274DD" w:rsidRPr="00D930BC">
              <w:rPr>
                <w:sz w:val="18"/>
                <w:szCs w:val="18"/>
              </w:rPr>
              <w:t xml:space="preserve"> </w:t>
            </w:r>
            <w:r w:rsidRPr="00D930BC">
              <w:rPr>
                <w:sz w:val="18"/>
                <w:szCs w:val="18"/>
              </w:rPr>
              <w:t>when indicated or appropriate. (See grades 11–12 Language standards 1 and 3 on page 32 for</w:t>
            </w:r>
            <w:r w:rsidR="004274DD" w:rsidRPr="00D930BC">
              <w:rPr>
                <w:sz w:val="18"/>
                <w:szCs w:val="18"/>
              </w:rPr>
              <w:t xml:space="preserve"> </w:t>
            </w:r>
            <w:r w:rsidR="00DE364F">
              <w:rPr>
                <w:sz w:val="18"/>
                <w:szCs w:val="18"/>
              </w:rPr>
              <w:t>specific</w:t>
            </w:r>
            <w:r w:rsidRPr="00D930BC">
              <w:rPr>
                <w:sz w:val="18"/>
                <w:szCs w:val="18"/>
              </w:rPr>
              <w:t xml:space="preserve"> expectations.)</w:t>
            </w:r>
          </w:p>
        </w:tc>
        <w:tc>
          <w:tcPr>
            <w:tcW w:w="6300" w:type="dxa"/>
          </w:tcPr>
          <w:p w:rsidR="00221210" w:rsidRPr="00221210" w:rsidRDefault="00221210" w:rsidP="00221210">
            <w:pPr>
              <w:autoSpaceDE w:val="0"/>
              <w:autoSpaceDN w:val="0"/>
              <w:adjustRightInd w:val="0"/>
              <w:rPr>
                <w:sz w:val="18"/>
                <w:szCs w:val="18"/>
              </w:rPr>
            </w:pPr>
            <w:r w:rsidRPr="00221210">
              <w:rPr>
                <w:sz w:val="18"/>
                <w:szCs w:val="18"/>
              </w:rPr>
              <w:t xml:space="preserve">identify and use </w:t>
            </w:r>
            <w:proofErr w:type="spellStart"/>
            <w:r w:rsidRPr="00221210">
              <w:rPr>
                <w:sz w:val="18"/>
                <w:szCs w:val="18"/>
              </w:rPr>
              <w:t>rhetorics</w:t>
            </w:r>
            <w:proofErr w:type="spellEnd"/>
            <w:r w:rsidRPr="00221210">
              <w:rPr>
                <w:sz w:val="18"/>
                <w:szCs w:val="18"/>
              </w:rPr>
              <w:t xml:space="preserve"> of argumentation and interrogation in different</w:t>
            </w:r>
          </w:p>
          <w:p w:rsidR="007642BE" w:rsidRDefault="00221210" w:rsidP="00221210">
            <w:pPr>
              <w:rPr>
                <w:sz w:val="18"/>
                <w:szCs w:val="18"/>
              </w:rPr>
            </w:pPr>
            <w:r w:rsidRPr="00221210">
              <w:rPr>
                <w:sz w:val="18"/>
                <w:szCs w:val="18"/>
              </w:rPr>
              <w:t>disciplines, for different purposes, and for diverse audiences</w:t>
            </w:r>
            <w:r>
              <w:rPr>
                <w:sz w:val="18"/>
                <w:szCs w:val="18"/>
              </w:rPr>
              <w:t xml:space="preserve"> (14, C-38)</w:t>
            </w:r>
          </w:p>
          <w:p w:rsidR="00221210" w:rsidRPr="00221210" w:rsidRDefault="00221210" w:rsidP="00221210">
            <w:pPr>
              <w:autoSpaceDE w:val="0"/>
              <w:autoSpaceDN w:val="0"/>
              <w:adjustRightInd w:val="0"/>
              <w:rPr>
                <w:sz w:val="18"/>
                <w:szCs w:val="18"/>
              </w:rPr>
            </w:pPr>
            <w:r>
              <w:rPr>
                <w:sz w:val="18"/>
                <w:szCs w:val="18"/>
              </w:rPr>
              <w:t xml:space="preserve">Students </w:t>
            </w:r>
            <w:r w:rsidRPr="00221210">
              <w:rPr>
                <w:sz w:val="18"/>
                <w:szCs w:val="18"/>
              </w:rPr>
              <w:t>must choose appropriate vocabulary for an</w:t>
            </w:r>
          </w:p>
          <w:p w:rsidR="00221210" w:rsidRPr="00312AC8" w:rsidRDefault="00221210" w:rsidP="00221210">
            <w:pPr>
              <w:rPr>
                <w:sz w:val="18"/>
                <w:szCs w:val="18"/>
              </w:rPr>
            </w:pPr>
            <w:proofErr w:type="gramStart"/>
            <w:r w:rsidRPr="00221210">
              <w:rPr>
                <w:sz w:val="18"/>
                <w:szCs w:val="18"/>
              </w:rPr>
              <w:t>academic</w:t>
            </w:r>
            <w:proofErr w:type="gramEnd"/>
            <w:r w:rsidRPr="00221210">
              <w:rPr>
                <w:sz w:val="18"/>
                <w:szCs w:val="18"/>
              </w:rPr>
              <w:t xml:space="preserve"> audience</w:t>
            </w:r>
            <w:r>
              <w:rPr>
                <w:sz w:val="18"/>
                <w:szCs w:val="18"/>
              </w:rPr>
              <w:t xml:space="preserve"> (22).  </w:t>
            </w:r>
          </w:p>
        </w:tc>
      </w:tr>
      <w:tr w:rsidR="007642BE" w:rsidRPr="00D930BC" w:rsidTr="004274DD">
        <w:tc>
          <w:tcPr>
            <w:tcW w:w="7398" w:type="dxa"/>
            <w:shd w:val="clear" w:color="auto" w:fill="EAF1DD" w:themeFill="accent3" w:themeFillTint="33"/>
          </w:tcPr>
          <w:p w:rsidR="00321FE1" w:rsidRPr="00D930BC" w:rsidRDefault="00321FE1" w:rsidP="00321FE1">
            <w:pPr>
              <w:autoSpaceDE w:val="0"/>
              <w:autoSpaceDN w:val="0"/>
              <w:adjustRightInd w:val="0"/>
              <w:rPr>
                <w:bCs/>
                <w:sz w:val="20"/>
                <w:szCs w:val="20"/>
              </w:rPr>
            </w:pPr>
            <w:r w:rsidRPr="00FE5E42">
              <w:rPr>
                <w:b/>
                <w:bCs/>
                <w:sz w:val="20"/>
                <w:szCs w:val="20"/>
              </w:rPr>
              <w:t>LANGUAGE STANDARDS 6-12</w:t>
            </w:r>
            <w:r w:rsidR="00D930BC">
              <w:rPr>
                <w:bCs/>
                <w:sz w:val="20"/>
                <w:szCs w:val="20"/>
              </w:rPr>
              <w:t xml:space="preserve">  [Grammar, Usage, Mechanics]</w:t>
            </w:r>
          </w:p>
          <w:p w:rsidR="007642BE" w:rsidRPr="00D930BC" w:rsidRDefault="00321FE1" w:rsidP="00D930BC">
            <w:pPr>
              <w:autoSpaceDE w:val="0"/>
              <w:autoSpaceDN w:val="0"/>
              <w:adjustRightInd w:val="0"/>
              <w:rPr>
                <w:sz w:val="18"/>
                <w:szCs w:val="18"/>
              </w:rPr>
            </w:pPr>
            <w:r w:rsidRPr="00D930BC">
              <w:rPr>
                <w:sz w:val="20"/>
                <w:szCs w:val="20"/>
              </w:rPr>
              <w:t xml:space="preserve">The following standards for grades </w:t>
            </w:r>
            <w:r w:rsidR="00A44C9A">
              <w:rPr>
                <w:sz w:val="20"/>
                <w:szCs w:val="20"/>
              </w:rPr>
              <w:t>6–12 off</w:t>
            </w:r>
            <w:r w:rsidRPr="00D930BC">
              <w:rPr>
                <w:sz w:val="20"/>
                <w:szCs w:val="20"/>
              </w:rPr>
              <w:t xml:space="preserve">er a focus for instruction each year to help ensure that students gain adequate mastery of a range of skills and applications. </w:t>
            </w:r>
            <w:r w:rsidRPr="00D930BC">
              <w:rPr>
                <w:i/>
                <w:iCs/>
                <w:sz w:val="20"/>
                <w:szCs w:val="20"/>
              </w:rPr>
              <w:t>Students advancing through the grades</w:t>
            </w:r>
            <w:r w:rsidR="00D930BC">
              <w:rPr>
                <w:i/>
                <w:iCs/>
                <w:sz w:val="20"/>
                <w:szCs w:val="20"/>
              </w:rPr>
              <w:t xml:space="preserve"> </w:t>
            </w:r>
            <w:r w:rsidRPr="00D930BC">
              <w:rPr>
                <w:i/>
                <w:iCs/>
                <w:sz w:val="20"/>
                <w:szCs w:val="20"/>
              </w:rPr>
              <w:t>are expected to</w:t>
            </w:r>
            <w:r w:rsidR="00A44C9A">
              <w:rPr>
                <w:i/>
                <w:iCs/>
                <w:sz w:val="20"/>
                <w:szCs w:val="20"/>
              </w:rPr>
              <w:t xml:space="preserve"> meet each year’s grade-specifi</w:t>
            </w:r>
            <w:r w:rsidRPr="00D930BC">
              <w:rPr>
                <w:i/>
                <w:iCs/>
                <w:sz w:val="20"/>
                <w:szCs w:val="20"/>
              </w:rPr>
              <w:t>c standards and retain or further develop skills and understandings mastered in preceding grades</w:t>
            </w:r>
            <w:r w:rsidRPr="00D930BC">
              <w:rPr>
                <w:sz w:val="20"/>
                <w:szCs w:val="20"/>
              </w:rPr>
              <w:t>. Beginning in grade 3, skills and understandings that are particularly</w:t>
            </w:r>
            <w:r w:rsidR="00D930BC">
              <w:rPr>
                <w:sz w:val="20"/>
                <w:szCs w:val="20"/>
              </w:rPr>
              <w:t xml:space="preserve"> </w:t>
            </w:r>
            <w:r w:rsidRPr="00D930BC">
              <w:rPr>
                <w:sz w:val="20"/>
                <w:szCs w:val="20"/>
              </w:rPr>
              <w:t>likely to require continued attention in higher grades as they are applied to increasingly sophisticated writing and speaking are marked with an asterisk (*). See the table on page 33 for a complete listing and</w:t>
            </w:r>
            <w:r w:rsidR="00D930BC">
              <w:rPr>
                <w:sz w:val="20"/>
                <w:szCs w:val="20"/>
              </w:rPr>
              <w:t xml:space="preserve"> </w:t>
            </w:r>
            <w:r w:rsidRPr="00D930BC">
              <w:rPr>
                <w:sz w:val="20"/>
                <w:szCs w:val="20"/>
              </w:rPr>
              <w:t>Appendix A for an example of how these skills develop in sophistication.</w:t>
            </w:r>
          </w:p>
        </w:tc>
        <w:tc>
          <w:tcPr>
            <w:tcW w:w="6300" w:type="dxa"/>
            <w:shd w:val="clear" w:color="auto" w:fill="EAF1DD" w:themeFill="accent3" w:themeFillTint="33"/>
          </w:tcPr>
          <w:p w:rsidR="007642BE" w:rsidRPr="00246A66" w:rsidRDefault="00246A66">
            <w:pPr>
              <w:rPr>
                <w:i/>
                <w:sz w:val="18"/>
                <w:szCs w:val="18"/>
              </w:rPr>
            </w:pPr>
            <w:r>
              <w:rPr>
                <w:i/>
                <w:sz w:val="18"/>
                <w:szCs w:val="18"/>
              </w:rPr>
              <w:t xml:space="preserve">The ICAS document does not engage in the level of detail here; practitioners argue that grammar, usage, and mechanics are an indivisible element of effective presentation, either in oral or written presentations and hence are not called out separately.  </w:t>
            </w:r>
          </w:p>
        </w:tc>
      </w:tr>
      <w:tr w:rsidR="007642BE" w:rsidRPr="00D930BC" w:rsidTr="00D4331A">
        <w:tc>
          <w:tcPr>
            <w:tcW w:w="7398" w:type="dxa"/>
          </w:tcPr>
          <w:p w:rsidR="00D178CF" w:rsidRPr="00D930BC" w:rsidRDefault="00D178CF" w:rsidP="004274DD">
            <w:pPr>
              <w:autoSpaceDE w:val="0"/>
              <w:autoSpaceDN w:val="0"/>
              <w:adjustRightInd w:val="0"/>
              <w:ind w:left="270" w:hanging="360"/>
              <w:rPr>
                <w:sz w:val="18"/>
                <w:szCs w:val="18"/>
              </w:rPr>
            </w:pPr>
            <w:r w:rsidRPr="00D930BC">
              <w:rPr>
                <w:sz w:val="18"/>
                <w:szCs w:val="18"/>
              </w:rPr>
              <w:t xml:space="preserve">1. </w:t>
            </w:r>
            <w:r w:rsidR="004274DD" w:rsidRPr="00D930BC">
              <w:rPr>
                <w:sz w:val="18"/>
                <w:szCs w:val="18"/>
              </w:rPr>
              <w:t xml:space="preserve"> </w:t>
            </w:r>
            <w:r w:rsidRPr="00D930BC">
              <w:rPr>
                <w:sz w:val="18"/>
                <w:szCs w:val="18"/>
              </w:rPr>
              <w:t>Demonstrate command of the conventions of standard English grammar and usage when</w:t>
            </w:r>
            <w:r w:rsidR="004274DD" w:rsidRPr="00D930BC">
              <w:rPr>
                <w:sz w:val="18"/>
                <w:szCs w:val="18"/>
              </w:rPr>
              <w:t xml:space="preserve"> </w:t>
            </w:r>
            <w:r w:rsidRPr="00D930BC">
              <w:rPr>
                <w:sz w:val="18"/>
                <w:szCs w:val="18"/>
              </w:rPr>
              <w:t>writing or speaking.</w:t>
            </w:r>
          </w:p>
          <w:p w:rsidR="00D178CF" w:rsidRPr="00D930BC" w:rsidRDefault="00D178CF" w:rsidP="004274DD">
            <w:pPr>
              <w:autoSpaceDE w:val="0"/>
              <w:autoSpaceDN w:val="0"/>
              <w:adjustRightInd w:val="0"/>
              <w:ind w:left="360" w:hanging="180"/>
              <w:rPr>
                <w:sz w:val="18"/>
                <w:szCs w:val="18"/>
              </w:rPr>
            </w:pPr>
            <w:r w:rsidRPr="00D930BC">
              <w:rPr>
                <w:sz w:val="18"/>
                <w:szCs w:val="18"/>
              </w:rPr>
              <w:t>a. Apply the understanding that usage is a matter of convention, can change over time, and is</w:t>
            </w:r>
            <w:r w:rsidR="004274DD" w:rsidRPr="00D930BC">
              <w:rPr>
                <w:sz w:val="18"/>
                <w:szCs w:val="18"/>
              </w:rPr>
              <w:t xml:space="preserve"> </w:t>
            </w:r>
            <w:r w:rsidRPr="00D930BC">
              <w:rPr>
                <w:sz w:val="18"/>
                <w:szCs w:val="18"/>
              </w:rPr>
              <w:t>sometimes contested.</w:t>
            </w:r>
          </w:p>
          <w:p w:rsidR="007642BE" w:rsidRPr="00D930BC" w:rsidRDefault="00D178CF" w:rsidP="004274DD">
            <w:pPr>
              <w:autoSpaceDE w:val="0"/>
              <w:autoSpaceDN w:val="0"/>
              <w:adjustRightInd w:val="0"/>
              <w:ind w:left="360" w:hanging="180"/>
              <w:rPr>
                <w:i/>
                <w:sz w:val="18"/>
                <w:szCs w:val="18"/>
              </w:rPr>
            </w:pPr>
            <w:r w:rsidRPr="00D930BC">
              <w:rPr>
                <w:sz w:val="18"/>
                <w:szCs w:val="18"/>
              </w:rPr>
              <w:t xml:space="preserve">b. Resolve issues of complex or contested usage, consulting references (e.g., </w:t>
            </w:r>
            <w:r w:rsidRPr="00D930BC">
              <w:rPr>
                <w:iCs/>
                <w:sz w:val="18"/>
                <w:szCs w:val="18"/>
              </w:rPr>
              <w:t>Merriam-Webster’s</w:t>
            </w:r>
            <w:r w:rsidR="004274DD" w:rsidRPr="00D930BC">
              <w:rPr>
                <w:iCs/>
                <w:sz w:val="18"/>
                <w:szCs w:val="18"/>
              </w:rPr>
              <w:t xml:space="preserve"> </w:t>
            </w:r>
            <w:r w:rsidRPr="00D930BC">
              <w:rPr>
                <w:i/>
                <w:iCs/>
                <w:sz w:val="18"/>
                <w:szCs w:val="18"/>
              </w:rPr>
              <w:t>Dictionary of English Usage, Garner’s Modern American Usage</w:t>
            </w:r>
            <w:r w:rsidRPr="00D930BC">
              <w:rPr>
                <w:i/>
                <w:sz w:val="18"/>
                <w:szCs w:val="18"/>
              </w:rPr>
              <w:t>) as needed.</w:t>
            </w:r>
          </w:p>
        </w:tc>
        <w:tc>
          <w:tcPr>
            <w:tcW w:w="6300" w:type="dxa"/>
          </w:tcPr>
          <w:p w:rsidR="002D4B0C" w:rsidRPr="002D4B0C" w:rsidRDefault="002D4B0C" w:rsidP="002D4B0C">
            <w:pPr>
              <w:autoSpaceDE w:val="0"/>
              <w:autoSpaceDN w:val="0"/>
              <w:adjustRightInd w:val="0"/>
              <w:rPr>
                <w:sz w:val="18"/>
                <w:szCs w:val="18"/>
              </w:rPr>
            </w:pPr>
            <w:r w:rsidRPr="002D4B0C">
              <w:rPr>
                <w:sz w:val="18"/>
                <w:szCs w:val="18"/>
              </w:rPr>
              <w:t>Students, like the writers whose works they read, should articulate a</w:t>
            </w:r>
            <w:r>
              <w:rPr>
                <w:sz w:val="18"/>
                <w:szCs w:val="18"/>
              </w:rPr>
              <w:t xml:space="preserve"> </w:t>
            </w:r>
            <w:r w:rsidRPr="002D4B0C">
              <w:rPr>
                <w:sz w:val="18"/>
                <w:szCs w:val="18"/>
              </w:rPr>
              <w:t>clear thesis and should identify, evaluate, and use evidence to support</w:t>
            </w:r>
            <w:r>
              <w:rPr>
                <w:sz w:val="18"/>
                <w:szCs w:val="18"/>
              </w:rPr>
              <w:t xml:space="preserve"> </w:t>
            </w:r>
            <w:r w:rsidRPr="002D4B0C">
              <w:rPr>
                <w:sz w:val="18"/>
                <w:szCs w:val="18"/>
              </w:rPr>
              <w:t>or challenge that thesis while being attentive to diction, syntax, and</w:t>
            </w:r>
            <w:r>
              <w:rPr>
                <w:sz w:val="18"/>
                <w:szCs w:val="18"/>
              </w:rPr>
              <w:t xml:space="preserve"> </w:t>
            </w:r>
            <w:r w:rsidRPr="002D4B0C">
              <w:rPr>
                <w:sz w:val="18"/>
                <w:szCs w:val="18"/>
              </w:rPr>
              <w:t>organization (3</w:t>
            </w:r>
            <w:r>
              <w:rPr>
                <w:sz w:val="18"/>
                <w:szCs w:val="18"/>
              </w:rPr>
              <w:t>, 15</w:t>
            </w:r>
            <w:r w:rsidRPr="002D4B0C">
              <w:rPr>
                <w:sz w:val="18"/>
                <w:szCs w:val="18"/>
              </w:rPr>
              <w:t xml:space="preserve">).  </w:t>
            </w:r>
          </w:p>
          <w:p w:rsidR="007642BE" w:rsidRPr="00312AC8" w:rsidRDefault="007642BE" w:rsidP="00DE364F">
            <w:pPr>
              <w:rPr>
                <w:sz w:val="18"/>
                <w:szCs w:val="18"/>
              </w:rPr>
            </w:pPr>
          </w:p>
        </w:tc>
      </w:tr>
      <w:tr w:rsidR="007642BE" w:rsidRPr="00D930BC" w:rsidTr="00D4331A">
        <w:tc>
          <w:tcPr>
            <w:tcW w:w="7398" w:type="dxa"/>
          </w:tcPr>
          <w:p w:rsidR="00D178CF" w:rsidRPr="00D930BC" w:rsidRDefault="00D178CF" w:rsidP="004274DD">
            <w:pPr>
              <w:autoSpaceDE w:val="0"/>
              <w:autoSpaceDN w:val="0"/>
              <w:adjustRightInd w:val="0"/>
              <w:ind w:left="180" w:hanging="180"/>
              <w:rPr>
                <w:sz w:val="18"/>
                <w:szCs w:val="18"/>
              </w:rPr>
            </w:pPr>
            <w:r w:rsidRPr="00D930BC">
              <w:rPr>
                <w:sz w:val="18"/>
                <w:szCs w:val="18"/>
              </w:rPr>
              <w:t>2. Demonstrate command of the conventions of standard Engli</w:t>
            </w:r>
            <w:r w:rsidR="004274DD" w:rsidRPr="00D930BC">
              <w:rPr>
                <w:sz w:val="18"/>
                <w:szCs w:val="18"/>
              </w:rPr>
              <w:t xml:space="preserve">sh capitalization, punctuation, </w:t>
            </w:r>
            <w:r w:rsidRPr="00D930BC">
              <w:rPr>
                <w:sz w:val="18"/>
                <w:szCs w:val="18"/>
              </w:rPr>
              <w:t>and</w:t>
            </w:r>
            <w:r w:rsidR="004274DD" w:rsidRPr="00D930BC">
              <w:rPr>
                <w:sz w:val="18"/>
                <w:szCs w:val="18"/>
              </w:rPr>
              <w:t xml:space="preserve"> </w:t>
            </w:r>
            <w:r w:rsidRPr="00D930BC">
              <w:rPr>
                <w:sz w:val="18"/>
                <w:szCs w:val="18"/>
              </w:rPr>
              <w:t>spelling when writing.</w:t>
            </w:r>
          </w:p>
          <w:p w:rsidR="00D178CF" w:rsidRPr="00D930BC" w:rsidRDefault="00D178CF" w:rsidP="004274DD">
            <w:pPr>
              <w:autoSpaceDE w:val="0"/>
              <w:autoSpaceDN w:val="0"/>
              <w:adjustRightInd w:val="0"/>
              <w:ind w:firstLine="270"/>
              <w:rPr>
                <w:sz w:val="18"/>
                <w:szCs w:val="18"/>
              </w:rPr>
            </w:pPr>
            <w:r w:rsidRPr="00D930BC">
              <w:rPr>
                <w:sz w:val="18"/>
                <w:szCs w:val="18"/>
              </w:rPr>
              <w:t>a. Observe hyphenation conventions.</w:t>
            </w:r>
          </w:p>
          <w:p w:rsidR="007642BE" w:rsidRPr="00D930BC" w:rsidRDefault="00D178CF" w:rsidP="004274DD">
            <w:pPr>
              <w:ind w:firstLine="270"/>
              <w:rPr>
                <w:sz w:val="18"/>
                <w:szCs w:val="18"/>
              </w:rPr>
            </w:pPr>
            <w:r w:rsidRPr="00D930BC">
              <w:rPr>
                <w:sz w:val="18"/>
                <w:szCs w:val="18"/>
              </w:rPr>
              <w:t>b. Spell correctly.</w:t>
            </w:r>
          </w:p>
        </w:tc>
        <w:tc>
          <w:tcPr>
            <w:tcW w:w="6300" w:type="dxa"/>
          </w:tcPr>
          <w:p w:rsidR="007642BE" w:rsidRPr="00312AC8" w:rsidRDefault="00F95E27">
            <w:pPr>
              <w:rPr>
                <w:sz w:val="18"/>
                <w:szCs w:val="18"/>
              </w:rPr>
            </w:pPr>
            <w:r w:rsidRPr="00312AC8">
              <w:rPr>
                <w:sz w:val="18"/>
                <w:szCs w:val="18"/>
              </w:rPr>
              <w:t xml:space="preserve">Students must  . . . use varied sentence structures, choose appropriate vocabulary for an academic audience, and produce finished, edited papers that follow standard English conventions of grammar, capitalization, punctuation, and spelling and that are relatively free of error (22).  </w:t>
            </w:r>
            <w:r w:rsidR="00223FBF" w:rsidRPr="00223FBF">
              <w:rPr>
                <w:i/>
                <w:sz w:val="18"/>
                <w:szCs w:val="18"/>
              </w:rPr>
              <w:t>Note:</w:t>
            </w:r>
            <w:r w:rsidR="00223FBF">
              <w:rPr>
                <w:sz w:val="18"/>
                <w:szCs w:val="18"/>
              </w:rPr>
              <w:t xml:space="preserve">  </w:t>
            </w:r>
            <w:r w:rsidR="00223FBF">
              <w:rPr>
                <w:i/>
                <w:sz w:val="18"/>
                <w:szCs w:val="18"/>
              </w:rPr>
              <w:t xml:space="preserve">The ICAS Standards did not address this issue at the level of detail, e.g., hyphenation).  </w:t>
            </w:r>
          </w:p>
        </w:tc>
      </w:tr>
      <w:tr w:rsidR="007642BE" w:rsidRPr="00D930BC" w:rsidTr="00D4331A">
        <w:tc>
          <w:tcPr>
            <w:tcW w:w="7398" w:type="dxa"/>
          </w:tcPr>
          <w:p w:rsidR="00D178CF" w:rsidRPr="00D930BC" w:rsidRDefault="00D178CF" w:rsidP="004274DD">
            <w:pPr>
              <w:autoSpaceDE w:val="0"/>
              <w:autoSpaceDN w:val="0"/>
              <w:adjustRightInd w:val="0"/>
              <w:ind w:left="360" w:hanging="360"/>
              <w:rPr>
                <w:sz w:val="18"/>
                <w:szCs w:val="18"/>
              </w:rPr>
            </w:pPr>
            <w:r w:rsidRPr="00D930BC">
              <w:rPr>
                <w:sz w:val="18"/>
                <w:szCs w:val="18"/>
              </w:rPr>
              <w:t>3. Apply knowledge of language to understand</w:t>
            </w:r>
            <w:r w:rsidR="004274DD" w:rsidRPr="00D930BC">
              <w:rPr>
                <w:sz w:val="18"/>
                <w:szCs w:val="18"/>
              </w:rPr>
              <w:t xml:space="preserve"> how language functions in diff</w:t>
            </w:r>
            <w:r w:rsidRPr="00D930BC">
              <w:rPr>
                <w:sz w:val="18"/>
                <w:szCs w:val="18"/>
              </w:rPr>
              <w:t>erent contexts, to make</w:t>
            </w:r>
            <w:r w:rsidR="004274DD" w:rsidRPr="00D930BC">
              <w:rPr>
                <w:sz w:val="18"/>
                <w:szCs w:val="18"/>
              </w:rPr>
              <w:t xml:space="preserve"> eff</w:t>
            </w:r>
            <w:r w:rsidRPr="00D930BC">
              <w:rPr>
                <w:sz w:val="18"/>
                <w:szCs w:val="18"/>
              </w:rPr>
              <w:t>ective choices for meaning or style, and to comprehend more fully when reading or listening.</w:t>
            </w:r>
          </w:p>
          <w:p w:rsidR="007642BE" w:rsidRPr="00D930BC" w:rsidRDefault="004274DD" w:rsidP="004274DD">
            <w:pPr>
              <w:autoSpaceDE w:val="0"/>
              <w:autoSpaceDN w:val="0"/>
              <w:adjustRightInd w:val="0"/>
              <w:ind w:left="450" w:hanging="180"/>
              <w:rPr>
                <w:sz w:val="18"/>
                <w:szCs w:val="18"/>
              </w:rPr>
            </w:pPr>
            <w:r w:rsidRPr="00D930BC">
              <w:rPr>
                <w:sz w:val="18"/>
                <w:szCs w:val="18"/>
              </w:rPr>
              <w:t>a. Vary syntax for eff</w:t>
            </w:r>
            <w:r w:rsidR="00D178CF" w:rsidRPr="00D930BC">
              <w:rPr>
                <w:sz w:val="18"/>
                <w:szCs w:val="18"/>
              </w:rPr>
              <w:t xml:space="preserve">ect, consulting references (e.g., </w:t>
            </w:r>
            <w:proofErr w:type="spellStart"/>
            <w:proofErr w:type="gramStart"/>
            <w:r w:rsidR="00D178CF" w:rsidRPr="00D930BC">
              <w:rPr>
                <w:sz w:val="18"/>
                <w:szCs w:val="18"/>
              </w:rPr>
              <w:t>Tufte’s</w:t>
            </w:r>
            <w:proofErr w:type="spellEnd"/>
            <w:r w:rsidR="00F95E27">
              <w:rPr>
                <w:sz w:val="18"/>
                <w:szCs w:val="18"/>
              </w:rPr>
              <w:t xml:space="preserve"> </w:t>
            </w:r>
            <w:r w:rsidR="00D178CF" w:rsidRPr="00D930BC">
              <w:rPr>
                <w:sz w:val="18"/>
                <w:szCs w:val="18"/>
              </w:rPr>
              <w:t xml:space="preserve"> </w:t>
            </w:r>
            <w:r w:rsidR="00D178CF" w:rsidRPr="00D930BC">
              <w:rPr>
                <w:i/>
                <w:iCs/>
                <w:sz w:val="18"/>
                <w:szCs w:val="18"/>
              </w:rPr>
              <w:t>Artful</w:t>
            </w:r>
            <w:proofErr w:type="gramEnd"/>
            <w:r w:rsidR="00D178CF" w:rsidRPr="00D930BC">
              <w:rPr>
                <w:i/>
                <w:iCs/>
                <w:sz w:val="18"/>
                <w:szCs w:val="18"/>
              </w:rPr>
              <w:t xml:space="preserve"> Sentences</w:t>
            </w:r>
            <w:r w:rsidR="00D178CF" w:rsidRPr="00D930BC">
              <w:rPr>
                <w:sz w:val="18"/>
                <w:szCs w:val="18"/>
              </w:rPr>
              <w:t>) for guidance as</w:t>
            </w:r>
            <w:r w:rsidRPr="00D930BC">
              <w:rPr>
                <w:sz w:val="18"/>
                <w:szCs w:val="18"/>
              </w:rPr>
              <w:t xml:space="preserve"> </w:t>
            </w:r>
            <w:r w:rsidR="00D178CF" w:rsidRPr="00D930BC">
              <w:rPr>
                <w:sz w:val="18"/>
                <w:szCs w:val="18"/>
              </w:rPr>
              <w:t>needed; apply an understanding of syntax to the study of complex texts when reading.</w:t>
            </w:r>
          </w:p>
        </w:tc>
        <w:tc>
          <w:tcPr>
            <w:tcW w:w="6300" w:type="dxa"/>
          </w:tcPr>
          <w:p w:rsidR="007642BE" w:rsidRPr="00312AC8" w:rsidRDefault="007642BE">
            <w:pPr>
              <w:rPr>
                <w:sz w:val="18"/>
                <w:szCs w:val="18"/>
              </w:rPr>
            </w:pPr>
          </w:p>
        </w:tc>
      </w:tr>
      <w:tr w:rsidR="007642BE" w:rsidRPr="00D930BC" w:rsidTr="00D4331A">
        <w:tc>
          <w:tcPr>
            <w:tcW w:w="7398" w:type="dxa"/>
          </w:tcPr>
          <w:p w:rsidR="00D178CF" w:rsidRPr="00D930BC" w:rsidRDefault="00D178CF" w:rsidP="004274DD">
            <w:pPr>
              <w:autoSpaceDE w:val="0"/>
              <w:autoSpaceDN w:val="0"/>
              <w:adjustRightInd w:val="0"/>
              <w:ind w:left="270" w:hanging="270"/>
              <w:rPr>
                <w:sz w:val="18"/>
                <w:szCs w:val="18"/>
              </w:rPr>
            </w:pPr>
            <w:r w:rsidRPr="00D930BC">
              <w:rPr>
                <w:sz w:val="18"/>
                <w:szCs w:val="18"/>
              </w:rPr>
              <w:t>4. Determine or clarify the meaning of unknown and multiple-meaning words and phrases based</w:t>
            </w:r>
            <w:r w:rsidR="004274DD" w:rsidRPr="00D930BC">
              <w:rPr>
                <w:sz w:val="18"/>
                <w:szCs w:val="18"/>
              </w:rPr>
              <w:t xml:space="preserve"> </w:t>
            </w:r>
            <w:r w:rsidRPr="00D930BC">
              <w:rPr>
                <w:i/>
                <w:iCs/>
                <w:sz w:val="18"/>
                <w:szCs w:val="18"/>
              </w:rPr>
              <w:t>on grades 11–12 reading and content</w:t>
            </w:r>
            <w:r w:rsidRPr="00D930BC">
              <w:rPr>
                <w:sz w:val="18"/>
                <w:szCs w:val="18"/>
              </w:rPr>
              <w:t>, choosi</w:t>
            </w:r>
            <w:r w:rsidR="004274DD" w:rsidRPr="00D930BC">
              <w:rPr>
                <w:sz w:val="18"/>
                <w:szCs w:val="18"/>
              </w:rPr>
              <w:t>ng fl</w:t>
            </w:r>
            <w:r w:rsidRPr="00D930BC">
              <w:rPr>
                <w:sz w:val="18"/>
                <w:szCs w:val="18"/>
              </w:rPr>
              <w:t>exibly from a range of strategies.</w:t>
            </w:r>
          </w:p>
          <w:p w:rsidR="00D178CF" w:rsidRPr="00D930BC" w:rsidRDefault="00D178CF" w:rsidP="004274DD">
            <w:pPr>
              <w:autoSpaceDE w:val="0"/>
              <w:autoSpaceDN w:val="0"/>
              <w:adjustRightInd w:val="0"/>
              <w:ind w:left="540" w:hanging="270"/>
              <w:rPr>
                <w:sz w:val="18"/>
                <w:szCs w:val="18"/>
              </w:rPr>
            </w:pPr>
            <w:r w:rsidRPr="00D930BC">
              <w:rPr>
                <w:sz w:val="18"/>
                <w:szCs w:val="18"/>
              </w:rPr>
              <w:t xml:space="preserve">a. Use context (e.g., the overall meaning of a sentence, paragraph, or text; a word’s position </w:t>
            </w:r>
            <w:r w:rsidRPr="00D930BC">
              <w:rPr>
                <w:sz w:val="18"/>
                <w:szCs w:val="18"/>
              </w:rPr>
              <w:lastRenderedPageBreak/>
              <w:t>or</w:t>
            </w:r>
            <w:r w:rsidR="004274DD" w:rsidRPr="00D930BC">
              <w:rPr>
                <w:sz w:val="18"/>
                <w:szCs w:val="18"/>
              </w:rPr>
              <w:t xml:space="preserve"> </w:t>
            </w:r>
            <w:r w:rsidRPr="00D930BC">
              <w:rPr>
                <w:sz w:val="18"/>
                <w:szCs w:val="18"/>
              </w:rPr>
              <w:t>function in a sentence) as a clue to the meaning of a word or phrase.</w:t>
            </w:r>
          </w:p>
          <w:p w:rsidR="00D178CF" w:rsidRPr="00D930BC" w:rsidRDefault="00D178CF" w:rsidP="004274DD">
            <w:pPr>
              <w:autoSpaceDE w:val="0"/>
              <w:autoSpaceDN w:val="0"/>
              <w:adjustRightInd w:val="0"/>
              <w:ind w:left="540" w:hanging="270"/>
              <w:rPr>
                <w:sz w:val="18"/>
                <w:szCs w:val="18"/>
              </w:rPr>
            </w:pPr>
            <w:r w:rsidRPr="00D930BC">
              <w:rPr>
                <w:sz w:val="18"/>
                <w:szCs w:val="18"/>
              </w:rPr>
              <w:t xml:space="preserve">b. Identify and correctly use patterns of </w:t>
            </w:r>
            <w:r w:rsidR="00F95E27">
              <w:rPr>
                <w:sz w:val="18"/>
                <w:szCs w:val="18"/>
              </w:rPr>
              <w:t>word changes that indicate diff</w:t>
            </w:r>
            <w:r w:rsidRPr="00D930BC">
              <w:rPr>
                <w:sz w:val="18"/>
                <w:szCs w:val="18"/>
              </w:rPr>
              <w:t>erent meanings or parts</w:t>
            </w:r>
            <w:r w:rsidR="004274DD" w:rsidRPr="00D930BC">
              <w:rPr>
                <w:sz w:val="18"/>
                <w:szCs w:val="18"/>
              </w:rPr>
              <w:t xml:space="preserve"> </w:t>
            </w:r>
            <w:r w:rsidRPr="00D930BC">
              <w:rPr>
                <w:sz w:val="18"/>
                <w:szCs w:val="18"/>
              </w:rPr>
              <w:t xml:space="preserve">of speech (e.g., </w:t>
            </w:r>
            <w:r w:rsidRPr="00D930BC">
              <w:rPr>
                <w:i/>
                <w:iCs/>
                <w:sz w:val="18"/>
                <w:szCs w:val="18"/>
              </w:rPr>
              <w:t>conceive, conception, conceivable</w:t>
            </w:r>
            <w:r w:rsidRPr="00D930BC">
              <w:rPr>
                <w:sz w:val="18"/>
                <w:szCs w:val="18"/>
              </w:rPr>
              <w:t xml:space="preserve">). </w:t>
            </w:r>
            <w:r w:rsidRPr="00D930BC">
              <w:rPr>
                <w:bCs/>
                <w:sz w:val="18"/>
                <w:szCs w:val="18"/>
              </w:rPr>
              <w:t>Apply knowledge of Greek, Latin, and</w:t>
            </w:r>
            <w:r w:rsidR="004274DD" w:rsidRPr="00D930BC">
              <w:rPr>
                <w:bCs/>
                <w:sz w:val="18"/>
                <w:szCs w:val="18"/>
              </w:rPr>
              <w:t xml:space="preserve"> </w:t>
            </w:r>
            <w:r w:rsidR="00F95E27">
              <w:rPr>
                <w:bCs/>
                <w:sz w:val="18"/>
                <w:szCs w:val="18"/>
              </w:rPr>
              <w:t>Anglo-Saxon roots and affi</w:t>
            </w:r>
            <w:r w:rsidRPr="00D930BC">
              <w:rPr>
                <w:bCs/>
                <w:sz w:val="18"/>
                <w:szCs w:val="18"/>
              </w:rPr>
              <w:t>xes to draw inferences conc</w:t>
            </w:r>
            <w:r w:rsidR="00F95E27">
              <w:rPr>
                <w:bCs/>
                <w:sz w:val="18"/>
                <w:szCs w:val="18"/>
              </w:rPr>
              <w:t>erning the meaning of scientifi</w:t>
            </w:r>
            <w:r w:rsidRPr="00D930BC">
              <w:rPr>
                <w:bCs/>
                <w:sz w:val="18"/>
                <w:szCs w:val="18"/>
              </w:rPr>
              <w:t>c and</w:t>
            </w:r>
            <w:r w:rsidR="004274DD" w:rsidRPr="00D930BC">
              <w:rPr>
                <w:bCs/>
                <w:sz w:val="18"/>
                <w:szCs w:val="18"/>
              </w:rPr>
              <w:t xml:space="preserve"> </w:t>
            </w:r>
            <w:r w:rsidRPr="00D930BC">
              <w:rPr>
                <w:bCs/>
                <w:sz w:val="18"/>
                <w:szCs w:val="18"/>
              </w:rPr>
              <w:t>mathematical terminology</w:t>
            </w:r>
            <w:r w:rsidRPr="00D930BC">
              <w:rPr>
                <w:sz w:val="18"/>
                <w:szCs w:val="18"/>
              </w:rPr>
              <w:t>.</w:t>
            </w:r>
          </w:p>
          <w:p w:rsidR="00D178CF" w:rsidRPr="00D930BC" w:rsidRDefault="00D178CF" w:rsidP="004274DD">
            <w:pPr>
              <w:autoSpaceDE w:val="0"/>
              <w:autoSpaceDN w:val="0"/>
              <w:adjustRightInd w:val="0"/>
              <w:ind w:left="540" w:hanging="270"/>
              <w:rPr>
                <w:sz w:val="18"/>
                <w:szCs w:val="18"/>
              </w:rPr>
            </w:pPr>
            <w:r w:rsidRPr="00D930BC">
              <w:rPr>
                <w:sz w:val="18"/>
                <w:szCs w:val="18"/>
              </w:rPr>
              <w:t xml:space="preserve">c. Consult general and specialized reference materials (e.g., </w:t>
            </w:r>
            <w:r w:rsidRPr="00D930BC">
              <w:rPr>
                <w:bCs/>
                <w:sz w:val="18"/>
                <w:szCs w:val="18"/>
              </w:rPr>
              <w:t xml:space="preserve">college-level </w:t>
            </w:r>
            <w:r w:rsidRPr="00D930BC">
              <w:rPr>
                <w:sz w:val="18"/>
                <w:szCs w:val="18"/>
              </w:rPr>
              <w:t xml:space="preserve">dictionaries, </w:t>
            </w:r>
            <w:r w:rsidRPr="00D930BC">
              <w:rPr>
                <w:bCs/>
                <w:sz w:val="18"/>
                <w:szCs w:val="18"/>
              </w:rPr>
              <w:t>rhyming</w:t>
            </w:r>
            <w:r w:rsidR="004274DD" w:rsidRPr="00D930BC">
              <w:rPr>
                <w:bCs/>
                <w:sz w:val="18"/>
                <w:szCs w:val="18"/>
              </w:rPr>
              <w:t xml:space="preserve"> </w:t>
            </w:r>
            <w:r w:rsidRPr="00D930BC">
              <w:rPr>
                <w:bCs/>
                <w:sz w:val="18"/>
                <w:szCs w:val="18"/>
              </w:rPr>
              <w:t>dictionaries, bilingual dictionaries</w:t>
            </w:r>
            <w:r w:rsidRPr="00D930BC">
              <w:rPr>
                <w:sz w:val="18"/>
                <w:szCs w:val="18"/>
              </w:rPr>
              <w:t>, glossaries, thesauruses)</w:t>
            </w:r>
            <w:r w:rsidR="004274DD" w:rsidRPr="00D930BC">
              <w:rPr>
                <w:sz w:val="18"/>
                <w:szCs w:val="18"/>
              </w:rPr>
              <w:t>, both print and digital, to fi</w:t>
            </w:r>
            <w:r w:rsidRPr="00D930BC">
              <w:rPr>
                <w:sz w:val="18"/>
                <w:szCs w:val="18"/>
              </w:rPr>
              <w:t>nd</w:t>
            </w:r>
            <w:r w:rsidR="004274DD" w:rsidRPr="00D930BC">
              <w:rPr>
                <w:sz w:val="18"/>
                <w:szCs w:val="18"/>
              </w:rPr>
              <w:t xml:space="preserve"> </w:t>
            </w:r>
            <w:r w:rsidRPr="00D930BC">
              <w:rPr>
                <w:sz w:val="18"/>
                <w:szCs w:val="18"/>
              </w:rPr>
              <w:t xml:space="preserve">the pronunciation of a word or determine or clarify its precise meaning, </w:t>
            </w:r>
            <w:proofErr w:type="spellStart"/>
            <w:r w:rsidRPr="00D930BC">
              <w:rPr>
                <w:sz w:val="18"/>
                <w:szCs w:val="18"/>
              </w:rPr>
              <w:t>its</w:t>
            </w:r>
            <w:proofErr w:type="spellEnd"/>
            <w:r w:rsidRPr="00D930BC">
              <w:rPr>
                <w:sz w:val="18"/>
                <w:szCs w:val="18"/>
              </w:rPr>
              <w:t xml:space="preserve"> part of speech, its</w:t>
            </w:r>
            <w:r w:rsidR="004274DD" w:rsidRPr="00D930BC">
              <w:rPr>
                <w:sz w:val="18"/>
                <w:szCs w:val="18"/>
              </w:rPr>
              <w:t xml:space="preserve"> </w:t>
            </w:r>
            <w:r w:rsidRPr="00D930BC">
              <w:rPr>
                <w:sz w:val="18"/>
                <w:szCs w:val="18"/>
              </w:rPr>
              <w:t>etymology, or its standard usage.</w:t>
            </w:r>
          </w:p>
          <w:p w:rsidR="007642BE" w:rsidRPr="00D930BC" w:rsidRDefault="00D178CF" w:rsidP="004274DD">
            <w:pPr>
              <w:autoSpaceDE w:val="0"/>
              <w:autoSpaceDN w:val="0"/>
              <w:adjustRightInd w:val="0"/>
              <w:ind w:left="540" w:hanging="270"/>
              <w:rPr>
                <w:sz w:val="18"/>
                <w:szCs w:val="18"/>
              </w:rPr>
            </w:pPr>
            <w:r w:rsidRPr="00D930BC">
              <w:rPr>
                <w:sz w:val="18"/>
                <w:szCs w:val="18"/>
              </w:rPr>
              <w:t>d. Verify the preliminary determination of the meaning of a word or phrase (e.g., by checking</w:t>
            </w:r>
            <w:r w:rsidR="004274DD" w:rsidRPr="00D930BC">
              <w:rPr>
                <w:sz w:val="18"/>
                <w:szCs w:val="18"/>
              </w:rPr>
              <w:t xml:space="preserve"> </w:t>
            </w:r>
            <w:r w:rsidRPr="00D930BC">
              <w:rPr>
                <w:sz w:val="18"/>
                <w:szCs w:val="18"/>
              </w:rPr>
              <w:t>the inferred meaning in context or in a dictionary).</w:t>
            </w:r>
          </w:p>
        </w:tc>
        <w:tc>
          <w:tcPr>
            <w:tcW w:w="6300" w:type="dxa"/>
          </w:tcPr>
          <w:p w:rsidR="007642BE" w:rsidRPr="00312AC8" w:rsidRDefault="00F95E27">
            <w:pPr>
              <w:rPr>
                <w:sz w:val="18"/>
                <w:szCs w:val="18"/>
              </w:rPr>
            </w:pPr>
            <w:r>
              <w:rPr>
                <w:sz w:val="18"/>
                <w:szCs w:val="18"/>
              </w:rPr>
              <w:lastRenderedPageBreak/>
              <w:t xml:space="preserve">Infer meaning of unfamiliar terms (C-41).  </w:t>
            </w:r>
            <w:r w:rsidR="00223FBF" w:rsidRPr="00223FBF">
              <w:rPr>
                <w:i/>
                <w:sz w:val="18"/>
                <w:szCs w:val="18"/>
              </w:rPr>
              <w:t>Note:</w:t>
            </w:r>
            <w:r w:rsidR="00223FBF">
              <w:rPr>
                <w:sz w:val="18"/>
                <w:szCs w:val="18"/>
              </w:rPr>
              <w:t xml:space="preserve">  </w:t>
            </w:r>
            <w:r w:rsidR="00223FBF">
              <w:rPr>
                <w:i/>
                <w:sz w:val="18"/>
                <w:szCs w:val="18"/>
              </w:rPr>
              <w:t xml:space="preserve">The ICAS Standards did not address this issue at this level of detail.  </w:t>
            </w:r>
          </w:p>
        </w:tc>
      </w:tr>
      <w:tr w:rsidR="007642BE" w:rsidRPr="00D930BC" w:rsidTr="00223FBF">
        <w:trPr>
          <w:trHeight w:val="710"/>
        </w:trPr>
        <w:tc>
          <w:tcPr>
            <w:tcW w:w="7398" w:type="dxa"/>
          </w:tcPr>
          <w:p w:rsidR="00D178CF" w:rsidRPr="00D930BC" w:rsidRDefault="00D178CF" w:rsidP="004274DD">
            <w:pPr>
              <w:autoSpaceDE w:val="0"/>
              <w:autoSpaceDN w:val="0"/>
              <w:adjustRightInd w:val="0"/>
              <w:ind w:left="180" w:hanging="180"/>
              <w:rPr>
                <w:sz w:val="18"/>
                <w:szCs w:val="18"/>
              </w:rPr>
            </w:pPr>
            <w:r w:rsidRPr="00D930BC">
              <w:rPr>
                <w:sz w:val="18"/>
                <w:szCs w:val="18"/>
              </w:rPr>
              <w:lastRenderedPageBreak/>
              <w:t xml:space="preserve">5. </w:t>
            </w:r>
            <w:r w:rsidR="00F95E27">
              <w:rPr>
                <w:sz w:val="18"/>
                <w:szCs w:val="18"/>
              </w:rPr>
              <w:t>Demonstrate understanding of fi</w:t>
            </w:r>
            <w:r w:rsidRPr="00D930BC">
              <w:rPr>
                <w:sz w:val="18"/>
                <w:szCs w:val="18"/>
              </w:rPr>
              <w:t>gurative language, word relationships, and nuances in</w:t>
            </w:r>
            <w:r w:rsidR="004274DD" w:rsidRPr="00D930BC">
              <w:rPr>
                <w:sz w:val="18"/>
                <w:szCs w:val="18"/>
              </w:rPr>
              <w:t xml:space="preserve"> </w:t>
            </w:r>
            <w:r w:rsidRPr="00D930BC">
              <w:rPr>
                <w:sz w:val="18"/>
                <w:szCs w:val="18"/>
              </w:rPr>
              <w:t>word meanings.</w:t>
            </w:r>
          </w:p>
          <w:p w:rsidR="00D178CF" w:rsidRPr="00D930BC" w:rsidRDefault="004274DD" w:rsidP="004274DD">
            <w:pPr>
              <w:autoSpaceDE w:val="0"/>
              <w:autoSpaceDN w:val="0"/>
              <w:adjustRightInd w:val="0"/>
              <w:ind w:left="450" w:hanging="180"/>
              <w:rPr>
                <w:sz w:val="18"/>
                <w:szCs w:val="18"/>
              </w:rPr>
            </w:pPr>
            <w:r w:rsidRPr="00D930BC">
              <w:rPr>
                <w:sz w:val="18"/>
                <w:szCs w:val="18"/>
              </w:rPr>
              <w:t>a. Interpret fi</w:t>
            </w:r>
            <w:r w:rsidR="00D178CF" w:rsidRPr="00D930BC">
              <w:rPr>
                <w:sz w:val="18"/>
                <w:szCs w:val="18"/>
              </w:rPr>
              <w:t>gures of speech (e.g., hyperbole, paradox) in context and analyze their role</w:t>
            </w:r>
            <w:r w:rsidR="00F95E27">
              <w:rPr>
                <w:sz w:val="18"/>
                <w:szCs w:val="18"/>
              </w:rPr>
              <w:t xml:space="preserve"> </w:t>
            </w:r>
            <w:r w:rsidR="00D178CF" w:rsidRPr="00D930BC">
              <w:rPr>
                <w:sz w:val="18"/>
                <w:szCs w:val="18"/>
              </w:rPr>
              <w:t>in the text.</w:t>
            </w:r>
          </w:p>
          <w:p w:rsidR="007642BE" w:rsidRPr="00D930BC" w:rsidRDefault="00D178CF" w:rsidP="004274DD">
            <w:pPr>
              <w:ind w:left="360"/>
              <w:rPr>
                <w:sz w:val="18"/>
                <w:szCs w:val="18"/>
              </w:rPr>
            </w:pPr>
            <w:r w:rsidRPr="00D930BC">
              <w:rPr>
                <w:sz w:val="18"/>
                <w:szCs w:val="18"/>
              </w:rPr>
              <w:t>b. Analyze nuances in the meaning of words with similar denotations.</w:t>
            </w:r>
          </w:p>
        </w:tc>
        <w:tc>
          <w:tcPr>
            <w:tcW w:w="6300" w:type="dxa"/>
          </w:tcPr>
          <w:p w:rsidR="007642BE" w:rsidRPr="00221210" w:rsidRDefault="00F95E27">
            <w:pPr>
              <w:rPr>
                <w:i/>
                <w:sz w:val="18"/>
                <w:szCs w:val="18"/>
              </w:rPr>
            </w:pPr>
            <w:r>
              <w:rPr>
                <w:sz w:val="18"/>
                <w:szCs w:val="18"/>
              </w:rPr>
              <w:t xml:space="preserve">NA as more often applied just to literature.  </w:t>
            </w:r>
            <w:r w:rsidR="00223FBF" w:rsidRPr="00223FBF">
              <w:rPr>
                <w:i/>
                <w:sz w:val="18"/>
                <w:szCs w:val="18"/>
              </w:rPr>
              <w:t xml:space="preserve">Note:  </w:t>
            </w:r>
            <w:r w:rsidR="00221210" w:rsidRPr="00223FBF">
              <w:rPr>
                <w:i/>
                <w:sz w:val="18"/>
                <w:szCs w:val="18"/>
              </w:rPr>
              <w:t>The</w:t>
            </w:r>
            <w:r w:rsidR="00221210">
              <w:rPr>
                <w:i/>
                <w:sz w:val="18"/>
                <w:szCs w:val="18"/>
              </w:rPr>
              <w:t xml:space="preserve"> ICAS Standards did not address this issue at this level of detail.  </w:t>
            </w:r>
          </w:p>
        </w:tc>
      </w:tr>
      <w:tr w:rsidR="007642BE" w:rsidRPr="00D930BC" w:rsidTr="00D4331A">
        <w:tc>
          <w:tcPr>
            <w:tcW w:w="7398" w:type="dxa"/>
          </w:tcPr>
          <w:p w:rsidR="007642BE" w:rsidRPr="00D930BC" w:rsidRDefault="00D178CF" w:rsidP="004274DD">
            <w:pPr>
              <w:autoSpaceDE w:val="0"/>
              <w:autoSpaceDN w:val="0"/>
              <w:adjustRightInd w:val="0"/>
              <w:rPr>
                <w:sz w:val="18"/>
                <w:szCs w:val="18"/>
              </w:rPr>
            </w:pPr>
            <w:r w:rsidRPr="00D930BC">
              <w:rPr>
                <w:sz w:val="18"/>
                <w:szCs w:val="18"/>
              </w:rPr>
              <w:t xml:space="preserve">6. Acquire and use accurately </w:t>
            </w:r>
            <w:r w:rsidR="004274DD" w:rsidRPr="00D930BC">
              <w:rPr>
                <w:sz w:val="18"/>
                <w:szCs w:val="18"/>
              </w:rPr>
              <w:t>general academic domain-specific words and phrases, suffi</w:t>
            </w:r>
            <w:r w:rsidRPr="00D930BC">
              <w:rPr>
                <w:sz w:val="18"/>
                <w:szCs w:val="18"/>
              </w:rPr>
              <w:t>cient for</w:t>
            </w:r>
            <w:r w:rsidR="004274DD" w:rsidRPr="00D930BC">
              <w:rPr>
                <w:sz w:val="18"/>
                <w:szCs w:val="18"/>
              </w:rPr>
              <w:t xml:space="preserve"> </w:t>
            </w:r>
            <w:r w:rsidRPr="00D930BC">
              <w:rPr>
                <w:sz w:val="18"/>
                <w:szCs w:val="18"/>
              </w:rPr>
              <w:t>reading, writing, speaking, and listening at the college and career readiness level; demonstrate</w:t>
            </w:r>
            <w:r w:rsidR="004274DD" w:rsidRPr="00D930BC">
              <w:rPr>
                <w:sz w:val="18"/>
                <w:szCs w:val="18"/>
              </w:rPr>
              <w:t xml:space="preserve"> </w:t>
            </w:r>
            <w:r w:rsidRPr="00D930BC">
              <w:rPr>
                <w:sz w:val="18"/>
                <w:szCs w:val="18"/>
              </w:rPr>
              <w:t>independence in gathering vocabulary knowledge when considering a word or phrase</w:t>
            </w:r>
            <w:r w:rsidR="004274DD" w:rsidRPr="00D930BC">
              <w:rPr>
                <w:sz w:val="18"/>
                <w:szCs w:val="18"/>
              </w:rPr>
              <w:t xml:space="preserve"> </w:t>
            </w:r>
            <w:r w:rsidRPr="00D930BC">
              <w:rPr>
                <w:sz w:val="18"/>
                <w:szCs w:val="18"/>
              </w:rPr>
              <w:t>important to comprehension or expression.</w:t>
            </w:r>
          </w:p>
        </w:tc>
        <w:tc>
          <w:tcPr>
            <w:tcW w:w="6300" w:type="dxa"/>
          </w:tcPr>
          <w:p w:rsidR="00223FBF" w:rsidRPr="00223FBF" w:rsidRDefault="00223FBF" w:rsidP="00223FBF">
            <w:pPr>
              <w:autoSpaceDE w:val="0"/>
              <w:autoSpaceDN w:val="0"/>
              <w:adjustRightInd w:val="0"/>
              <w:rPr>
                <w:sz w:val="18"/>
                <w:szCs w:val="18"/>
              </w:rPr>
            </w:pPr>
            <w:r w:rsidRPr="00223FBF">
              <w:rPr>
                <w:sz w:val="18"/>
                <w:szCs w:val="18"/>
              </w:rPr>
              <w:t>Full participation in</w:t>
            </w:r>
            <w:r>
              <w:rPr>
                <w:sz w:val="18"/>
                <w:szCs w:val="18"/>
              </w:rPr>
              <w:t xml:space="preserve"> </w:t>
            </w:r>
            <w:r w:rsidRPr="00223FBF">
              <w:rPr>
                <w:sz w:val="18"/>
                <w:szCs w:val="18"/>
              </w:rPr>
              <w:t>intellectual discussions and debates depends upon clear speech and use of the vocabulary of the discipline</w:t>
            </w:r>
            <w:r>
              <w:rPr>
                <w:sz w:val="18"/>
                <w:szCs w:val="18"/>
              </w:rPr>
              <w:t xml:space="preserve"> (27)</w:t>
            </w:r>
            <w:r w:rsidRPr="00223FBF">
              <w:rPr>
                <w:sz w:val="18"/>
                <w:szCs w:val="18"/>
              </w:rPr>
              <w:t>.</w:t>
            </w:r>
          </w:p>
        </w:tc>
      </w:tr>
      <w:tr w:rsidR="00BB01C6" w:rsidRPr="00D930BC" w:rsidTr="00DE364F">
        <w:tc>
          <w:tcPr>
            <w:tcW w:w="7398" w:type="dxa"/>
            <w:shd w:val="clear" w:color="auto" w:fill="EAF1DD" w:themeFill="accent3" w:themeFillTint="33"/>
          </w:tcPr>
          <w:p w:rsidR="00BB01C6" w:rsidRPr="00D930BC" w:rsidRDefault="00BB01C6" w:rsidP="00BB01C6">
            <w:pPr>
              <w:autoSpaceDE w:val="0"/>
              <w:autoSpaceDN w:val="0"/>
              <w:adjustRightInd w:val="0"/>
              <w:rPr>
                <w:sz w:val="18"/>
                <w:szCs w:val="18"/>
              </w:rPr>
            </w:pPr>
            <w:r>
              <w:rPr>
                <w:sz w:val="18"/>
                <w:szCs w:val="18"/>
              </w:rPr>
              <w:t>The most relevant sections (those pertaining to Grades 11-12) were excised verbatim from the CDE</w:t>
            </w:r>
            <w:r w:rsidR="00DE364F">
              <w:rPr>
                <w:sz w:val="18"/>
                <w:szCs w:val="18"/>
              </w:rPr>
              <w:t xml:space="preserve"> </w:t>
            </w:r>
            <w:r>
              <w:rPr>
                <w:sz w:val="18"/>
                <w:szCs w:val="18"/>
              </w:rPr>
              <w:t xml:space="preserve">standards found at </w:t>
            </w:r>
            <w:hyperlink r:id="rId7" w:history="1">
              <w:r w:rsidRPr="00A02BC5">
                <w:rPr>
                  <w:rStyle w:val="Hyperlink"/>
                  <w:sz w:val="18"/>
                  <w:szCs w:val="18"/>
                </w:rPr>
                <w:t>http://www.scoe.net/castandards/agenda/2010/ela_ccs_recommendations.pdf</w:t>
              </w:r>
            </w:hyperlink>
            <w:r>
              <w:rPr>
                <w:sz w:val="18"/>
                <w:szCs w:val="18"/>
              </w:rPr>
              <w:t xml:space="preserve"> </w:t>
            </w:r>
          </w:p>
        </w:tc>
        <w:tc>
          <w:tcPr>
            <w:tcW w:w="6300" w:type="dxa"/>
            <w:shd w:val="clear" w:color="auto" w:fill="EAF1DD" w:themeFill="accent3" w:themeFillTint="33"/>
          </w:tcPr>
          <w:p w:rsidR="00BB01C6" w:rsidRPr="00223FBF" w:rsidRDefault="00BB01C6">
            <w:pPr>
              <w:rPr>
                <w:sz w:val="18"/>
                <w:szCs w:val="18"/>
              </w:rPr>
            </w:pPr>
            <w:r w:rsidRPr="00223FBF">
              <w:rPr>
                <w:sz w:val="18"/>
                <w:szCs w:val="18"/>
              </w:rPr>
              <w:t>The ICAS Competency Document is in wide circulation and can be viewed at</w:t>
            </w:r>
            <w:r w:rsidR="006C6124" w:rsidRPr="00223FBF">
              <w:rPr>
                <w:sz w:val="18"/>
                <w:szCs w:val="18"/>
              </w:rPr>
              <w:t xml:space="preserve"> </w:t>
            </w:r>
            <w:hyperlink r:id="rId8" w:history="1">
              <w:r w:rsidR="006C6124" w:rsidRPr="00223FBF">
                <w:rPr>
                  <w:rStyle w:val="Hyperlink"/>
                  <w:sz w:val="18"/>
                  <w:szCs w:val="18"/>
                </w:rPr>
                <w:t>http://www.asccc.org/sites/default/files/AcademicLiteracy.pdf</w:t>
              </w:r>
            </w:hyperlink>
            <w:r w:rsidR="006C6124" w:rsidRPr="00223FBF">
              <w:rPr>
                <w:sz w:val="18"/>
                <w:szCs w:val="18"/>
              </w:rPr>
              <w:t xml:space="preserve"> </w:t>
            </w:r>
          </w:p>
        </w:tc>
      </w:tr>
    </w:tbl>
    <w:p w:rsidR="007642BE" w:rsidRPr="00D930BC" w:rsidRDefault="007642BE">
      <w:pPr>
        <w:rPr>
          <w:sz w:val="18"/>
          <w:szCs w:val="18"/>
        </w:rPr>
      </w:pPr>
    </w:p>
    <w:sectPr w:rsidR="007642BE" w:rsidRPr="00D930BC" w:rsidSect="00246A66">
      <w:footerReference w:type="default" r:id="rId9"/>
      <w:pgSz w:w="15840" w:h="12240" w:orient="landscape"/>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39" w:rsidRDefault="000F3739" w:rsidP="00A44C9A">
      <w:pPr>
        <w:spacing w:line="240" w:lineRule="auto"/>
      </w:pPr>
      <w:r>
        <w:separator/>
      </w:r>
    </w:p>
  </w:endnote>
  <w:endnote w:type="continuationSeparator" w:id="0">
    <w:p w:rsidR="000F3739" w:rsidRDefault="000F3739" w:rsidP="00A44C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Esprit-Book">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885599"/>
      <w:docPartObj>
        <w:docPartGallery w:val="Page Numbers (Bottom of Page)"/>
        <w:docPartUnique/>
      </w:docPartObj>
    </w:sdtPr>
    <w:sdtContent>
      <w:p w:rsidR="00C96E32" w:rsidRPr="00A44C9A" w:rsidRDefault="00C96E32">
        <w:pPr>
          <w:pStyle w:val="Footer"/>
          <w:jc w:val="right"/>
          <w:rPr>
            <w:sz w:val="18"/>
            <w:szCs w:val="18"/>
          </w:rPr>
        </w:pPr>
        <w:r w:rsidRPr="00A44C9A">
          <w:rPr>
            <w:sz w:val="18"/>
            <w:szCs w:val="18"/>
          </w:rPr>
          <w:t xml:space="preserve">  Preliminary Analysis for ICAS,   September 2012        </w:t>
        </w:r>
        <w:r w:rsidRPr="00A44C9A">
          <w:rPr>
            <w:sz w:val="18"/>
            <w:szCs w:val="18"/>
          </w:rPr>
          <w:fldChar w:fldCharType="begin"/>
        </w:r>
        <w:r w:rsidRPr="00A44C9A">
          <w:rPr>
            <w:sz w:val="18"/>
            <w:szCs w:val="18"/>
          </w:rPr>
          <w:instrText xml:space="preserve"> PAGE   \* MERGEFORMAT </w:instrText>
        </w:r>
        <w:r w:rsidRPr="00A44C9A">
          <w:rPr>
            <w:sz w:val="18"/>
            <w:szCs w:val="18"/>
          </w:rPr>
          <w:fldChar w:fldCharType="separate"/>
        </w:r>
        <w:r w:rsidR="007434B2">
          <w:rPr>
            <w:noProof/>
            <w:sz w:val="18"/>
            <w:szCs w:val="18"/>
          </w:rPr>
          <w:t>1</w:t>
        </w:r>
        <w:r w:rsidRPr="00A44C9A">
          <w:rPr>
            <w:sz w:val="18"/>
            <w:szCs w:val="18"/>
          </w:rPr>
          <w:fldChar w:fldCharType="end"/>
        </w:r>
      </w:p>
    </w:sdtContent>
  </w:sdt>
  <w:p w:rsidR="00C96E32" w:rsidRDefault="00C96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39" w:rsidRDefault="000F3739" w:rsidP="00A44C9A">
      <w:pPr>
        <w:spacing w:line="240" w:lineRule="auto"/>
      </w:pPr>
      <w:r>
        <w:separator/>
      </w:r>
    </w:p>
  </w:footnote>
  <w:footnote w:type="continuationSeparator" w:id="0">
    <w:p w:rsidR="000F3739" w:rsidRDefault="000F3739" w:rsidP="00A44C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197D"/>
    <w:multiLevelType w:val="hybridMultilevel"/>
    <w:tmpl w:val="0E763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8C7577"/>
    <w:multiLevelType w:val="hybridMultilevel"/>
    <w:tmpl w:val="548AC368"/>
    <w:lvl w:ilvl="0" w:tplc="0409000F">
      <w:start w:val="1"/>
      <w:numFmt w:val="decimal"/>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
    <w:nsid w:val="60223885"/>
    <w:multiLevelType w:val="hybridMultilevel"/>
    <w:tmpl w:val="702A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106AD"/>
    <w:multiLevelType w:val="hybridMultilevel"/>
    <w:tmpl w:val="7586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42BE"/>
    <w:rsid w:val="000162CC"/>
    <w:rsid w:val="00050F5F"/>
    <w:rsid w:val="00052076"/>
    <w:rsid w:val="00064DA9"/>
    <w:rsid w:val="00070A30"/>
    <w:rsid w:val="000D7DC5"/>
    <w:rsid w:val="000F3739"/>
    <w:rsid w:val="00143B3D"/>
    <w:rsid w:val="0015715D"/>
    <w:rsid w:val="001957E6"/>
    <w:rsid w:val="001F2B30"/>
    <w:rsid w:val="00214D8B"/>
    <w:rsid w:val="00221210"/>
    <w:rsid w:val="00223FBF"/>
    <w:rsid w:val="00227A5B"/>
    <w:rsid w:val="00246A66"/>
    <w:rsid w:val="00253E51"/>
    <w:rsid w:val="002D0C4A"/>
    <w:rsid w:val="002D4B0C"/>
    <w:rsid w:val="002E2BE4"/>
    <w:rsid w:val="00312AC8"/>
    <w:rsid w:val="00321FE1"/>
    <w:rsid w:val="00340C6C"/>
    <w:rsid w:val="00391E1A"/>
    <w:rsid w:val="003C4DD1"/>
    <w:rsid w:val="00426E6F"/>
    <w:rsid w:val="004274DD"/>
    <w:rsid w:val="00503C13"/>
    <w:rsid w:val="005A533A"/>
    <w:rsid w:val="005F3739"/>
    <w:rsid w:val="006360D8"/>
    <w:rsid w:val="00641897"/>
    <w:rsid w:val="0064799B"/>
    <w:rsid w:val="0068612C"/>
    <w:rsid w:val="00694CBD"/>
    <w:rsid w:val="006C6124"/>
    <w:rsid w:val="006F2A23"/>
    <w:rsid w:val="007434B2"/>
    <w:rsid w:val="007642BE"/>
    <w:rsid w:val="00930332"/>
    <w:rsid w:val="009C175F"/>
    <w:rsid w:val="00A44C9A"/>
    <w:rsid w:val="00AB4907"/>
    <w:rsid w:val="00B02820"/>
    <w:rsid w:val="00B7327B"/>
    <w:rsid w:val="00BB01C6"/>
    <w:rsid w:val="00BD4132"/>
    <w:rsid w:val="00BE38EB"/>
    <w:rsid w:val="00C02F10"/>
    <w:rsid w:val="00C96E32"/>
    <w:rsid w:val="00CB028E"/>
    <w:rsid w:val="00D009A3"/>
    <w:rsid w:val="00D178CF"/>
    <w:rsid w:val="00D4331A"/>
    <w:rsid w:val="00D930BC"/>
    <w:rsid w:val="00DC7A00"/>
    <w:rsid w:val="00DD433F"/>
    <w:rsid w:val="00DE364F"/>
    <w:rsid w:val="00EA26C8"/>
    <w:rsid w:val="00F81411"/>
    <w:rsid w:val="00F95E27"/>
    <w:rsid w:val="00FD0FC1"/>
    <w:rsid w:val="00FE5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31A"/>
    <w:pPr>
      <w:ind w:left="720"/>
      <w:contextualSpacing/>
    </w:pPr>
  </w:style>
  <w:style w:type="character" w:styleId="Hyperlink">
    <w:name w:val="Hyperlink"/>
    <w:basedOn w:val="DefaultParagraphFont"/>
    <w:uiPriority w:val="99"/>
    <w:unhideWhenUsed/>
    <w:rsid w:val="00BB01C6"/>
    <w:rPr>
      <w:color w:val="0000FF" w:themeColor="hyperlink"/>
      <w:u w:val="single"/>
    </w:rPr>
  </w:style>
  <w:style w:type="paragraph" w:styleId="Header">
    <w:name w:val="header"/>
    <w:basedOn w:val="Normal"/>
    <w:link w:val="HeaderChar"/>
    <w:uiPriority w:val="99"/>
    <w:semiHidden/>
    <w:unhideWhenUsed/>
    <w:rsid w:val="00A44C9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4C9A"/>
  </w:style>
  <w:style w:type="paragraph" w:styleId="Footer">
    <w:name w:val="footer"/>
    <w:basedOn w:val="Normal"/>
    <w:link w:val="FooterChar"/>
    <w:uiPriority w:val="99"/>
    <w:unhideWhenUsed/>
    <w:rsid w:val="00A44C9A"/>
    <w:pPr>
      <w:tabs>
        <w:tab w:val="center" w:pos="4680"/>
        <w:tab w:val="right" w:pos="9360"/>
      </w:tabs>
      <w:spacing w:line="240" w:lineRule="auto"/>
    </w:pPr>
  </w:style>
  <w:style w:type="character" w:customStyle="1" w:styleId="FooterChar">
    <w:name w:val="Footer Char"/>
    <w:basedOn w:val="DefaultParagraphFont"/>
    <w:link w:val="Footer"/>
    <w:uiPriority w:val="99"/>
    <w:rsid w:val="00A44C9A"/>
  </w:style>
  <w:style w:type="paragraph" w:styleId="BalloonText">
    <w:name w:val="Balloon Text"/>
    <w:basedOn w:val="Normal"/>
    <w:link w:val="BalloonTextChar"/>
    <w:uiPriority w:val="99"/>
    <w:semiHidden/>
    <w:unhideWhenUsed/>
    <w:rsid w:val="00A44C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cc.org/sites/default/files/AcademicLiteracy.pdf" TargetMode="External"/><Relationship Id="rId3" Type="http://schemas.openxmlformats.org/officeDocument/2006/relationships/settings" Target="settings.xml"/><Relationship Id="rId7" Type="http://schemas.openxmlformats.org/officeDocument/2006/relationships/hyperlink" Target="http://www.scoe.net/castandards/agenda/2010/ela_ccs_recommend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6472</Words>
  <Characters>36892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UCI</Company>
  <LinksUpToDate>false</LinksUpToDate>
  <CharactersWithSpaces>43278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Clark</dc:creator>
  <cp:lastModifiedBy>Kate Clark</cp:lastModifiedBy>
  <cp:revision>4</cp:revision>
  <cp:lastPrinted>2012-08-31T17:36:00Z</cp:lastPrinted>
  <dcterms:created xsi:type="dcterms:W3CDTF">2012-09-19T20:23:00Z</dcterms:created>
  <dcterms:modified xsi:type="dcterms:W3CDTF">2012-09-20T00:33:00Z</dcterms:modified>
</cp:coreProperties>
</file>